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6134" w:rsidRDefault="00AC6134" w:rsidP="00AC6134">
      <w:pPr>
        <w:ind w:right="-568"/>
        <w:jc w:val="right"/>
        <w:rPr>
          <w:rFonts w:ascii="Times New Roman" w:hAnsi="Times New Roman" w:cs="Times New Roman"/>
          <w:i/>
          <w:sz w:val="24"/>
          <w:szCs w:val="24"/>
        </w:rPr>
      </w:pPr>
      <w:bookmarkStart w:id="0" w:name="_Hlk72350895"/>
      <w:bookmarkEnd w:id="0"/>
      <w:r w:rsidRPr="00AF261A">
        <w:rPr>
          <w:rFonts w:ascii="Times New Roman" w:hAnsi="Times New Roman" w:cs="Times New Roman"/>
          <w:i/>
          <w:sz w:val="24"/>
          <w:szCs w:val="24"/>
        </w:rPr>
        <w:t>Приложение № 1</w:t>
      </w:r>
    </w:p>
    <w:tbl>
      <w:tblPr>
        <w:tblW w:w="0" w:type="auto"/>
        <w:tblBorders>
          <w:top w:val="nil"/>
          <w:left w:val="nil"/>
          <w:bottom w:val="nil"/>
          <w:right w:val="nil"/>
          <w:insideH w:val="nil"/>
          <w:insideV w:val="nil"/>
        </w:tblBorders>
        <w:tblLook w:val="0000" w:firstRow="0" w:lastRow="0" w:firstColumn="0" w:lastColumn="0" w:noHBand="0" w:noVBand="0"/>
      </w:tblPr>
      <w:tblGrid>
        <w:gridCol w:w="4682"/>
        <w:gridCol w:w="4605"/>
      </w:tblGrid>
      <w:tr w:rsidR="003855FD" w:rsidRPr="00CD6C8B" w:rsidTr="003855FD">
        <w:trPr>
          <w:trHeight w:val="329"/>
        </w:trPr>
        <w:tc>
          <w:tcPr>
            <w:tcW w:w="4682" w:type="dxa"/>
            <w:tcBorders>
              <w:top w:val="nil"/>
              <w:left w:val="nil"/>
              <w:bottom w:val="nil"/>
              <w:right w:val="nil"/>
            </w:tcBorders>
            <w:shd w:val="clear" w:color="auto" w:fill="auto"/>
          </w:tcPr>
          <w:p w:rsidR="003855FD" w:rsidRPr="00CD6C8B" w:rsidRDefault="003855FD" w:rsidP="003855FD">
            <w:pPr>
              <w:pStyle w:val="a3"/>
              <w:rPr>
                <w:rFonts w:ascii="Times New Roman" w:hAnsi="Times New Roman" w:cs="Times New Roman"/>
                <w:sz w:val="20"/>
                <w:szCs w:val="20"/>
              </w:rPr>
            </w:pPr>
            <w:r w:rsidRPr="00CD6C8B">
              <w:rPr>
                <w:rFonts w:ascii="Times New Roman" w:hAnsi="Times New Roman" w:cs="Times New Roman"/>
                <w:sz w:val="20"/>
                <w:szCs w:val="20"/>
              </w:rPr>
              <w:t>«СОГЛАСОВАНО»</w:t>
            </w:r>
          </w:p>
        </w:tc>
        <w:tc>
          <w:tcPr>
            <w:tcW w:w="4605" w:type="dxa"/>
            <w:tcBorders>
              <w:top w:val="nil"/>
              <w:left w:val="nil"/>
              <w:bottom w:val="nil"/>
              <w:right w:val="nil"/>
            </w:tcBorders>
            <w:shd w:val="clear" w:color="auto" w:fill="auto"/>
          </w:tcPr>
          <w:p w:rsidR="003855FD" w:rsidRPr="00CD6C8B" w:rsidRDefault="003855FD" w:rsidP="003855FD">
            <w:pPr>
              <w:pStyle w:val="a3"/>
              <w:rPr>
                <w:rFonts w:ascii="Times New Roman" w:hAnsi="Times New Roman" w:cs="Times New Roman"/>
                <w:sz w:val="20"/>
                <w:szCs w:val="20"/>
              </w:rPr>
            </w:pPr>
            <w:r w:rsidRPr="00CD6C8B">
              <w:rPr>
                <w:rFonts w:ascii="Times New Roman" w:hAnsi="Times New Roman" w:cs="Times New Roman"/>
                <w:sz w:val="20"/>
                <w:szCs w:val="20"/>
              </w:rPr>
              <w:t>«УТВЕРЖДЕНО»</w:t>
            </w:r>
          </w:p>
        </w:tc>
      </w:tr>
      <w:tr w:rsidR="003855FD" w:rsidRPr="00CD6C8B" w:rsidTr="003855FD">
        <w:trPr>
          <w:trHeight w:val="1005"/>
        </w:trPr>
        <w:tc>
          <w:tcPr>
            <w:tcW w:w="4682" w:type="dxa"/>
            <w:tcBorders>
              <w:top w:val="nil"/>
              <w:left w:val="nil"/>
              <w:bottom w:val="nil"/>
              <w:right w:val="nil"/>
            </w:tcBorders>
            <w:shd w:val="clear" w:color="auto" w:fill="auto"/>
          </w:tcPr>
          <w:p w:rsidR="003855FD" w:rsidRPr="00CD6C8B" w:rsidRDefault="003855FD" w:rsidP="003855FD">
            <w:pPr>
              <w:pStyle w:val="a3"/>
              <w:rPr>
                <w:rFonts w:ascii="Times New Roman" w:hAnsi="Times New Roman" w:cs="Times New Roman"/>
                <w:sz w:val="20"/>
                <w:szCs w:val="20"/>
              </w:rPr>
            </w:pPr>
            <w:r w:rsidRPr="00CD6C8B">
              <w:rPr>
                <w:rFonts w:ascii="Times New Roman" w:hAnsi="Times New Roman" w:cs="Times New Roman"/>
                <w:sz w:val="20"/>
                <w:szCs w:val="20"/>
              </w:rPr>
              <w:t xml:space="preserve">Председатель профсоюзного </w:t>
            </w:r>
          </w:p>
          <w:p w:rsidR="003855FD" w:rsidRPr="00CD6C8B" w:rsidRDefault="003855FD" w:rsidP="003855FD">
            <w:pPr>
              <w:pStyle w:val="a3"/>
              <w:rPr>
                <w:rFonts w:ascii="Times New Roman" w:hAnsi="Times New Roman" w:cs="Times New Roman"/>
                <w:sz w:val="20"/>
                <w:szCs w:val="20"/>
              </w:rPr>
            </w:pPr>
            <w:r w:rsidRPr="00CD6C8B">
              <w:rPr>
                <w:rFonts w:ascii="Times New Roman" w:hAnsi="Times New Roman" w:cs="Times New Roman"/>
                <w:sz w:val="20"/>
                <w:szCs w:val="20"/>
              </w:rPr>
              <w:t>комитета МБДОУ</w:t>
            </w:r>
            <w:r>
              <w:rPr>
                <w:rFonts w:ascii="Times New Roman" w:hAnsi="Times New Roman" w:cs="Times New Roman"/>
                <w:sz w:val="20"/>
                <w:szCs w:val="20"/>
              </w:rPr>
              <w:t xml:space="preserve"> «д/с</w:t>
            </w:r>
            <w:r w:rsidRPr="00CD6C8B">
              <w:rPr>
                <w:rFonts w:ascii="Times New Roman" w:hAnsi="Times New Roman" w:cs="Times New Roman"/>
                <w:sz w:val="20"/>
                <w:szCs w:val="20"/>
              </w:rPr>
              <w:t xml:space="preserve"> №</w:t>
            </w:r>
            <w:r>
              <w:rPr>
                <w:rFonts w:ascii="Times New Roman" w:hAnsi="Times New Roman" w:cs="Times New Roman"/>
                <w:sz w:val="20"/>
                <w:szCs w:val="20"/>
              </w:rPr>
              <w:t xml:space="preserve"> 55 </w:t>
            </w:r>
            <w:r w:rsidRPr="00CD6C8B">
              <w:rPr>
                <w:rFonts w:ascii="Times New Roman" w:hAnsi="Times New Roman" w:cs="Times New Roman"/>
                <w:sz w:val="20"/>
                <w:szCs w:val="20"/>
              </w:rPr>
              <w:t>«</w:t>
            </w:r>
            <w:r>
              <w:rPr>
                <w:rFonts w:ascii="Times New Roman" w:hAnsi="Times New Roman" w:cs="Times New Roman"/>
                <w:sz w:val="20"/>
                <w:szCs w:val="20"/>
              </w:rPr>
              <w:t>Килэчэк</w:t>
            </w:r>
            <w:r w:rsidRPr="00CD6C8B">
              <w:rPr>
                <w:rFonts w:ascii="Times New Roman" w:hAnsi="Times New Roman" w:cs="Times New Roman"/>
                <w:sz w:val="20"/>
                <w:szCs w:val="20"/>
              </w:rPr>
              <w:t>» ЗМР РТ</w:t>
            </w:r>
            <w:r>
              <w:rPr>
                <w:rFonts w:ascii="Times New Roman" w:hAnsi="Times New Roman" w:cs="Times New Roman"/>
                <w:sz w:val="20"/>
                <w:szCs w:val="20"/>
              </w:rPr>
              <w:t>»</w:t>
            </w:r>
          </w:p>
          <w:p w:rsidR="003855FD" w:rsidRPr="00CD6C8B" w:rsidRDefault="003855FD" w:rsidP="003855FD">
            <w:pPr>
              <w:pStyle w:val="a3"/>
              <w:rPr>
                <w:rFonts w:ascii="Times New Roman" w:hAnsi="Times New Roman" w:cs="Times New Roman"/>
                <w:sz w:val="20"/>
                <w:szCs w:val="20"/>
              </w:rPr>
            </w:pPr>
            <w:r>
              <w:rPr>
                <w:rFonts w:ascii="Times New Roman" w:hAnsi="Times New Roman" w:cs="Times New Roman"/>
                <w:sz w:val="20"/>
                <w:szCs w:val="20"/>
              </w:rPr>
              <w:t>Мухаметзянова Э.И.___________</w:t>
            </w:r>
          </w:p>
        </w:tc>
        <w:tc>
          <w:tcPr>
            <w:tcW w:w="4605" w:type="dxa"/>
            <w:tcBorders>
              <w:top w:val="nil"/>
              <w:left w:val="nil"/>
              <w:bottom w:val="nil"/>
              <w:right w:val="nil"/>
            </w:tcBorders>
            <w:shd w:val="clear" w:color="auto" w:fill="auto"/>
          </w:tcPr>
          <w:p w:rsidR="003855FD" w:rsidRPr="00CD6C8B" w:rsidRDefault="003855FD" w:rsidP="003855FD">
            <w:pPr>
              <w:pStyle w:val="a3"/>
              <w:rPr>
                <w:rFonts w:ascii="Times New Roman" w:hAnsi="Times New Roman" w:cs="Times New Roman"/>
                <w:sz w:val="20"/>
                <w:szCs w:val="20"/>
              </w:rPr>
            </w:pPr>
            <w:r w:rsidRPr="00CD6C8B">
              <w:rPr>
                <w:rFonts w:ascii="Times New Roman" w:hAnsi="Times New Roman" w:cs="Times New Roman"/>
                <w:sz w:val="20"/>
                <w:szCs w:val="20"/>
              </w:rPr>
              <w:t>Заведующий МБДОУ</w:t>
            </w:r>
            <w:r>
              <w:rPr>
                <w:rFonts w:ascii="Times New Roman" w:hAnsi="Times New Roman" w:cs="Times New Roman"/>
                <w:sz w:val="20"/>
                <w:szCs w:val="20"/>
              </w:rPr>
              <w:t xml:space="preserve"> «д/с </w:t>
            </w:r>
            <w:r w:rsidRPr="00CD6C8B">
              <w:rPr>
                <w:rFonts w:ascii="Times New Roman" w:hAnsi="Times New Roman" w:cs="Times New Roman"/>
                <w:sz w:val="20"/>
                <w:szCs w:val="20"/>
              </w:rPr>
              <w:t>№</w:t>
            </w:r>
            <w:r>
              <w:rPr>
                <w:rFonts w:ascii="Times New Roman" w:hAnsi="Times New Roman" w:cs="Times New Roman"/>
                <w:sz w:val="20"/>
                <w:szCs w:val="20"/>
              </w:rPr>
              <w:t xml:space="preserve"> 55 </w:t>
            </w:r>
            <w:r w:rsidRPr="00CD6C8B">
              <w:rPr>
                <w:rFonts w:ascii="Times New Roman" w:hAnsi="Times New Roman" w:cs="Times New Roman"/>
                <w:sz w:val="20"/>
                <w:szCs w:val="20"/>
              </w:rPr>
              <w:t>«</w:t>
            </w:r>
            <w:r>
              <w:rPr>
                <w:rFonts w:ascii="Times New Roman" w:hAnsi="Times New Roman" w:cs="Times New Roman"/>
                <w:sz w:val="20"/>
                <w:szCs w:val="20"/>
              </w:rPr>
              <w:t>Килэчэк</w:t>
            </w:r>
            <w:r w:rsidRPr="00CD6C8B">
              <w:rPr>
                <w:rFonts w:ascii="Times New Roman" w:hAnsi="Times New Roman" w:cs="Times New Roman"/>
                <w:sz w:val="20"/>
                <w:szCs w:val="20"/>
              </w:rPr>
              <w:t xml:space="preserve">» </w:t>
            </w:r>
          </w:p>
          <w:p w:rsidR="003855FD" w:rsidRPr="00CD6C8B" w:rsidRDefault="003855FD" w:rsidP="003855FD">
            <w:pPr>
              <w:pStyle w:val="a3"/>
              <w:rPr>
                <w:rFonts w:ascii="Times New Roman" w:hAnsi="Times New Roman" w:cs="Times New Roman"/>
                <w:sz w:val="20"/>
                <w:szCs w:val="20"/>
              </w:rPr>
            </w:pPr>
            <w:r w:rsidRPr="00CD6C8B">
              <w:rPr>
                <w:rFonts w:ascii="Times New Roman" w:hAnsi="Times New Roman" w:cs="Times New Roman"/>
                <w:sz w:val="20"/>
                <w:szCs w:val="20"/>
              </w:rPr>
              <w:t>ЗМР РТ</w:t>
            </w:r>
            <w:r>
              <w:rPr>
                <w:rFonts w:ascii="Times New Roman" w:hAnsi="Times New Roman" w:cs="Times New Roman"/>
                <w:sz w:val="20"/>
                <w:szCs w:val="20"/>
              </w:rPr>
              <w:t>»</w:t>
            </w:r>
          </w:p>
          <w:p w:rsidR="003855FD" w:rsidRPr="00CD6C8B" w:rsidRDefault="003855FD" w:rsidP="003855FD">
            <w:pPr>
              <w:pStyle w:val="a3"/>
              <w:rPr>
                <w:rFonts w:ascii="Times New Roman" w:hAnsi="Times New Roman" w:cs="Times New Roman"/>
                <w:sz w:val="20"/>
                <w:szCs w:val="20"/>
              </w:rPr>
            </w:pPr>
            <w:proofErr w:type="spellStart"/>
            <w:r>
              <w:rPr>
                <w:rFonts w:ascii="Times New Roman" w:hAnsi="Times New Roman" w:cs="Times New Roman"/>
                <w:sz w:val="20"/>
                <w:szCs w:val="20"/>
              </w:rPr>
              <w:t>Бурдина</w:t>
            </w:r>
            <w:proofErr w:type="spellEnd"/>
            <w:r>
              <w:rPr>
                <w:rFonts w:ascii="Times New Roman" w:hAnsi="Times New Roman" w:cs="Times New Roman"/>
                <w:sz w:val="20"/>
                <w:szCs w:val="20"/>
              </w:rPr>
              <w:t xml:space="preserve"> З.К.__________________</w:t>
            </w:r>
          </w:p>
        </w:tc>
      </w:tr>
      <w:tr w:rsidR="003855FD" w:rsidRPr="00CD6C8B" w:rsidTr="003855FD">
        <w:trPr>
          <w:trHeight w:val="329"/>
        </w:trPr>
        <w:tc>
          <w:tcPr>
            <w:tcW w:w="4682" w:type="dxa"/>
            <w:tcBorders>
              <w:top w:val="nil"/>
              <w:left w:val="nil"/>
              <w:bottom w:val="nil"/>
              <w:right w:val="nil"/>
            </w:tcBorders>
            <w:shd w:val="clear" w:color="auto" w:fill="auto"/>
          </w:tcPr>
          <w:p w:rsidR="003855FD" w:rsidRPr="00CD6C8B" w:rsidRDefault="003855FD" w:rsidP="003855FD">
            <w:pPr>
              <w:pStyle w:val="a3"/>
              <w:rPr>
                <w:rFonts w:ascii="Times New Roman" w:hAnsi="Times New Roman" w:cs="Times New Roman"/>
                <w:sz w:val="20"/>
                <w:szCs w:val="20"/>
              </w:rPr>
            </w:pPr>
          </w:p>
        </w:tc>
        <w:tc>
          <w:tcPr>
            <w:tcW w:w="4605" w:type="dxa"/>
            <w:tcBorders>
              <w:top w:val="nil"/>
              <w:left w:val="nil"/>
              <w:bottom w:val="nil"/>
              <w:right w:val="nil"/>
            </w:tcBorders>
            <w:shd w:val="clear" w:color="auto" w:fill="auto"/>
          </w:tcPr>
          <w:p w:rsidR="003855FD" w:rsidRPr="00CD6C8B" w:rsidRDefault="003855FD" w:rsidP="003855FD">
            <w:pPr>
              <w:pStyle w:val="a3"/>
              <w:rPr>
                <w:rFonts w:ascii="Times New Roman" w:hAnsi="Times New Roman" w:cs="Times New Roman"/>
                <w:sz w:val="20"/>
                <w:szCs w:val="20"/>
              </w:rPr>
            </w:pPr>
          </w:p>
        </w:tc>
      </w:tr>
      <w:tr w:rsidR="003855FD" w:rsidRPr="00CD6C8B" w:rsidTr="003855FD">
        <w:trPr>
          <w:trHeight w:val="329"/>
        </w:trPr>
        <w:tc>
          <w:tcPr>
            <w:tcW w:w="4682" w:type="dxa"/>
            <w:tcBorders>
              <w:top w:val="nil"/>
              <w:left w:val="nil"/>
              <w:bottom w:val="nil"/>
              <w:right w:val="nil"/>
            </w:tcBorders>
            <w:shd w:val="clear" w:color="auto" w:fill="auto"/>
          </w:tcPr>
          <w:p w:rsidR="003855FD" w:rsidRPr="00CD6C8B" w:rsidRDefault="003855FD" w:rsidP="003855FD">
            <w:pPr>
              <w:pStyle w:val="a3"/>
              <w:rPr>
                <w:rFonts w:ascii="Times New Roman" w:hAnsi="Times New Roman" w:cs="Times New Roman"/>
                <w:sz w:val="20"/>
                <w:szCs w:val="20"/>
              </w:rPr>
            </w:pPr>
            <w:r w:rsidRPr="00CD6C8B">
              <w:rPr>
                <w:rFonts w:ascii="Times New Roman" w:hAnsi="Times New Roman" w:cs="Times New Roman"/>
                <w:sz w:val="20"/>
                <w:szCs w:val="20"/>
              </w:rPr>
              <w:t>«___</w:t>
            </w:r>
            <w:proofErr w:type="gramStart"/>
            <w:r w:rsidRPr="00CD6C8B">
              <w:rPr>
                <w:rFonts w:ascii="Times New Roman" w:hAnsi="Times New Roman" w:cs="Times New Roman"/>
                <w:sz w:val="20"/>
                <w:szCs w:val="20"/>
              </w:rPr>
              <w:t>_»_</w:t>
            </w:r>
            <w:proofErr w:type="gramEnd"/>
            <w:r w:rsidRPr="00CD6C8B">
              <w:rPr>
                <w:rFonts w:ascii="Times New Roman" w:hAnsi="Times New Roman" w:cs="Times New Roman"/>
                <w:sz w:val="20"/>
                <w:szCs w:val="20"/>
              </w:rPr>
              <w:t>_____________20___г.</w:t>
            </w:r>
          </w:p>
        </w:tc>
        <w:tc>
          <w:tcPr>
            <w:tcW w:w="4605" w:type="dxa"/>
            <w:tcBorders>
              <w:top w:val="nil"/>
              <w:left w:val="nil"/>
              <w:bottom w:val="nil"/>
              <w:right w:val="nil"/>
            </w:tcBorders>
            <w:shd w:val="clear" w:color="auto" w:fill="auto"/>
          </w:tcPr>
          <w:p w:rsidR="003855FD" w:rsidRPr="00CD6C8B" w:rsidRDefault="003855FD" w:rsidP="003855FD">
            <w:pPr>
              <w:pStyle w:val="a3"/>
              <w:rPr>
                <w:rFonts w:ascii="Times New Roman" w:hAnsi="Times New Roman" w:cs="Times New Roman"/>
                <w:sz w:val="20"/>
                <w:szCs w:val="20"/>
              </w:rPr>
            </w:pPr>
            <w:r w:rsidRPr="00CD6C8B">
              <w:rPr>
                <w:rFonts w:ascii="Times New Roman" w:hAnsi="Times New Roman" w:cs="Times New Roman"/>
                <w:sz w:val="20"/>
                <w:szCs w:val="20"/>
              </w:rPr>
              <w:t>«___</w:t>
            </w:r>
            <w:proofErr w:type="gramStart"/>
            <w:r w:rsidRPr="00CD6C8B">
              <w:rPr>
                <w:rFonts w:ascii="Times New Roman" w:hAnsi="Times New Roman" w:cs="Times New Roman"/>
                <w:sz w:val="20"/>
                <w:szCs w:val="20"/>
              </w:rPr>
              <w:t>_»_</w:t>
            </w:r>
            <w:proofErr w:type="gramEnd"/>
            <w:r w:rsidRPr="00CD6C8B">
              <w:rPr>
                <w:rFonts w:ascii="Times New Roman" w:hAnsi="Times New Roman" w:cs="Times New Roman"/>
                <w:sz w:val="20"/>
                <w:szCs w:val="20"/>
              </w:rPr>
              <w:t>__________20___г.</w:t>
            </w:r>
          </w:p>
        </w:tc>
      </w:tr>
    </w:tbl>
    <w:p w:rsidR="00BF3159" w:rsidRPr="003855FD" w:rsidRDefault="00BF3159" w:rsidP="00BF3159">
      <w:pPr>
        <w:spacing w:after="0"/>
        <w:ind w:right="-567"/>
        <w:contextualSpacing/>
        <w:jc w:val="right"/>
        <w:rPr>
          <w:rFonts w:ascii="Times New Roman" w:hAnsi="Times New Roman" w:cs="Times New Roman"/>
          <w:i/>
          <w:sz w:val="24"/>
          <w:szCs w:val="24"/>
        </w:rPr>
      </w:pPr>
    </w:p>
    <w:p w:rsidR="00BF3159" w:rsidRPr="00BF3159" w:rsidRDefault="00BF3159" w:rsidP="00AC6134">
      <w:pPr>
        <w:ind w:right="-568"/>
        <w:jc w:val="right"/>
        <w:rPr>
          <w:rFonts w:ascii="Times New Roman" w:hAnsi="Times New Roman" w:cs="Times New Roman"/>
          <w:sz w:val="24"/>
          <w:szCs w:val="24"/>
        </w:rPr>
      </w:pPr>
    </w:p>
    <w:p w:rsidR="00AC6134" w:rsidRPr="00D869BE" w:rsidRDefault="00AC6134" w:rsidP="00AC6134">
      <w:pPr>
        <w:ind w:right="-568"/>
        <w:jc w:val="center"/>
        <w:rPr>
          <w:rFonts w:ascii="Times New Roman" w:hAnsi="Times New Roman" w:cs="Times New Roman"/>
          <w:b/>
          <w:sz w:val="24"/>
          <w:szCs w:val="24"/>
        </w:rPr>
      </w:pPr>
      <w:r w:rsidRPr="00D869BE">
        <w:rPr>
          <w:rFonts w:ascii="Times New Roman" w:hAnsi="Times New Roman" w:cs="Times New Roman"/>
          <w:b/>
          <w:sz w:val="24"/>
          <w:szCs w:val="24"/>
        </w:rPr>
        <w:t>ТРУДОВОЙ ДОГОВОР № ____</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_____________                                                                                        «____» ___________20__ г.</w:t>
      </w:r>
    </w:p>
    <w:p w:rsidR="00AC6134" w:rsidRPr="00D869BE" w:rsidRDefault="00AC6134" w:rsidP="00AC6134">
      <w:pPr>
        <w:ind w:right="-568"/>
        <w:jc w:val="both"/>
        <w:rPr>
          <w:rFonts w:ascii="Times New Roman" w:hAnsi="Times New Roman" w:cs="Times New Roman"/>
          <w:sz w:val="24"/>
          <w:szCs w:val="24"/>
        </w:rPr>
      </w:pP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Муниципальное бюджетное дошкольное образовательное учреждение «Детский сад №___ «__________________» Зеленодольского муниципального района Республики Татарстан»</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b/>
          <w:sz w:val="24"/>
          <w:szCs w:val="24"/>
        </w:rPr>
        <w:t>______________________________________________________________________________»</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(полное наименование образовательной организации в соответствии с ее Уставом)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в лице ________________________________________________________________________,</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(должность уполномоченного лица; фамилия, имя, отчество)</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действующего на основании Устава, именуемое в дальнейшем «Работодатель», с одной стороны, и гражданин (ка) _______________________________________________________,</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(фамилия, имя, отчество полностью)</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именуемый в дальнейшем «Работник», с другой стороны, заключили настоящий трудовой договор о нижеследующем.</w:t>
      </w:r>
    </w:p>
    <w:p w:rsidR="00AC6134" w:rsidRPr="00D869BE" w:rsidRDefault="00AC6134" w:rsidP="00D869BE">
      <w:pPr>
        <w:pStyle w:val="a4"/>
        <w:numPr>
          <w:ilvl w:val="0"/>
          <w:numId w:val="1"/>
        </w:numPr>
        <w:ind w:right="-568"/>
        <w:jc w:val="center"/>
        <w:rPr>
          <w:rFonts w:ascii="Times New Roman" w:hAnsi="Times New Roman" w:cs="Times New Roman"/>
          <w:b/>
          <w:sz w:val="24"/>
          <w:szCs w:val="24"/>
        </w:rPr>
      </w:pPr>
      <w:r w:rsidRPr="00D869BE">
        <w:rPr>
          <w:rFonts w:ascii="Times New Roman" w:hAnsi="Times New Roman" w:cs="Times New Roman"/>
          <w:b/>
          <w:sz w:val="24"/>
          <w:szCs w:val="24"/>
        </w:rPr>
        <w:t>ОБЩИЕ ПОЛОЖЕНИЯ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Работник принимается  на должность «воспитатель».</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Адрес места  нахождения Муниципального бюджетного дошкольного учреждения __________________________________________, куда Работник принимается на работу: ___________, Россия, Республика Татарстан, г. (село), ул.___, дом ___.</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Работник принимается на  ставку заработной платы,     или __________ часть ставки.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1.3. Трудовой договор является договором (выбрать и оставить в тексте договора только одно условие):</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 по  основному месту работы;</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 по совместительству (внутреннему, внешнему).</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1.4. Трудовой договор заключается (выбрать и оставить в тексте договора только одно условие):</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 на неопределенный срок;  </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 на определенный срок, в связи с __________________________________________</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(при заключении срочного трудового договора указать причину, послужившую основанием для заключения срочного трудового договора, в соответствии со статьей 59 Трудового кодекса РФ).</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1.5. Дата начала работы: «___» __________20____г.</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1.6. Дата окончания работы: «___» _________ 20___ г. (остается в тексте договора при заключении срочного трудового договора) </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1.7. Работнику устанавливается срок испытания продолжительностью ___ (__________) месяцев (если испытание не устанавливается – не заполняем).</w:t>
      </w:r>
    </w:p>
    <w:p w:rsidR="00AC6134" w:rsidRPr="00D869BE" w:rsidRDefault="00D869BE" w:rsidP="00AC6134">
      <w:pPr>
        <w:ind w:right="-568"/>
        <w:jc w:val="center"/>
        <w:rPr>
          <w:rFonts w:ascii="Times New Roman" w:hAnsi="Times New Roman" w:cs="Times New Roman"/>
          <w:b/>
          <w:sz w:val="24"/>
          <w:szCs w:val="24"/>
        </w:rPr>
      </w:pPr>
      <w:r>
        <w:rPr>
          <w:rFonts w:ascii="Times New Roman" w:hAnsi="Times New Roman" w:cs="Times New Roman"/>
          <w:b/>
          <w:sz w:val="24"/>
          <w:szCs w:val="24"/>
          <w:lang w:val="en-US"/>
        </w:rPr>
        <w:t>II</w:t>
      </w:r>
      <w:r w:rsidRPr="00D869BE">
        <w:rPr>
          <w:rFonts w:ascii="Times New Roman" w:hAnsi="Times New Roman" w:cs="Times New Roman"/>
          <w:b/>
          <w:sz w:val="24"/>
          <w:szCs w:val="24"/>
        </w:rPr>
        <w:t xml:space="preserve">. </w:t>
      </w:r>
      <w:r w:rsidR="00AC6134" w:rsidRPr="00D869BE">
        <w:rPr>
          <w:rFonts w:ascii="Times New Roman" w:hAnsi="Times New Roman" w:cs="Times New Roman"/>
          <w:b/>
          <w:sz w:val="24"/>
          <w:szCs w:val="24"/>
        </w:rPr>
        <w:t>ПРАВА И ОБЯЗАННОСТИ РАБОТНИКА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2.1. Работник имеет право:</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а) самостоятельно выбирать и использовать методику обучения и воспитания детей дошкольного возраста, методические пособия и дидактические материалы;</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б)  обеспечить порядок пребывания ребенка в дошкольной организации; </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в) участвовать в управлении образовательной организации в порядке, определенной ее Уставом;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г) самостоятельно и (или) через представителей защищать свои интересы и права;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д) знакомиться с жалобами и другими документами, содержащими оценку его работы, давать по ним объяснения, получать копии указанных жалоб и других документов;</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е) повышать свою квалификацию не реже одного раза в три года;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ж) проходить аттестацию на квалификационную категорию на добровольной основе;</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з) пользоваться другими правами в соответствии с Уставом образовательного учреждения, настоящим трудовым договором, законодательством Российской Федерации.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2.2.  Работник обязан:</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а) добросовестно выполнять должностные и иные обязанности, предусмотренные настоящим трудовым договором, правилами внутреннего трудового распорядка, должностной инструкцией;</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б)  соблюдать трудовую дисциплину;</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в) реализовывать применяемые в образовательной организации образовательные программы в соответствии с годовым планом, расписанием занятий, планом мероприятий и календарными планами;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г) обеспечивать уровень подготовки воспитанников, соответствующий  требованиям государственного образовательного стандарта;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д) соблюдать законные права и свободы воспитанников;</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е) осуществлять подготовку к проведению занятий и вести необходимую документацию;</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ж) участвовать в работе педагогических, методических советов, в родительских собраниях, консультациях, оздоровительных, воспитательных и других мероприятиях, предусмотренных образовательной программой, локальными нормативными актами образовательной организации;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и) выполнять правила и нормы охраны труда, техники безопасности, производственной санитарии и противопожарной защиты и обеспечивать  охрану жизни и здоровья воспитанников в период образовательного процесса;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к) выполнять другие обязанности, отнесенные Уставом образовательного учреждения, настоящим трудовым договором, должностной инструкцией и законодательством Российской Федерации к компетенции Работника.</w:t>
      </w:r>
    </w:p>
    <w:p w:rsidR="00AC6134" w:rsidRPr="00D869BE" w:rsidRDefault="00D869BE" w:rsidP="00AC6134">
      <w:pPr>
        <w:ind w:right="-568"/>
        <w:jc w:val="center"/>
        <w:rPr>
          <w:rFonts w:ascii="Times New Roman" w:hAnsi="Times New Roman" w:cs="Times New Roman"/>
          <w:b/>
          <w:sz w:val="24"/>
          <w:szCs w:val="24"/>
        </w:rPr>
      </w:pPr>
      <w:r>
        <w:rPr>
          <w:rFonts w:ascii="Times New Roman" w:hAnsi="Times New Roman" w:cs="Times New Roman"/>
          <w:b/>
          <w:sz w:val="24"/>
          <w:szCs w:val="24"/>
          <w:lang w:val="en-US"/>
        </w:rPr>
        <w:t>III</w:t>
      </w:r>
      <w:r w:rsidRPr="00D869BE">
        <w:rPr>
          <w:rFonts w:ascii="Times New Roman" w:hAnsi="Times New Roman" w:cs="Times New Roman"/>
          <w:b/>
          <w:sz w:val="24"/>
          <w:szCs w:val="24"/>
        </w:rPr>
        <w:t xml:space="preserve">. </w:t>
      </w:r>
      <w:r w:rsidR="00AC6134" w:rsidRPr="00D869BE">
        <w:rPr>
          <w:rFonts w:ascii="Times New Roman" w:hAnsi="Times New Roman" w:cs="Times New Roman"/>
          <w:b/>
          <w:sz w:val="24"/>
          <w:szCs w:val="24"/>
        </w:rPr>
        <w:t>ПРАВА И ОБЯЗАННОСТИ РАБОТОДАТЕЛЯ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3.1. Работодатель имеет право:</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а) требовать от Работника добросовестного выполнения обязанностей, предусмотренных Уставом образовательного учреждения, настоящим трудовым договором, должностной инструкцией, а также соблюдения трудовой дисциплины;</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б) координировать и контролировать работу Работника;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в) поощрять Работника за добросовестное исполнение им трудовых обязанностей;</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г) привлекать Работника к дисциплинарной ответственности в случае совершения им дисциплинарных проступков в порядке, установленном трудовым законодательством и законодательством в области образования;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д) реализовывать иные права, определенные Уставом образовательного учреждения, законодательством Российской Федерации.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3.2. Работодатель обязан:</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а) соблюдать трудовое законодательство и иные акты, содержащие нормы трудового права, Устав и локальные нормативные акты образовательной организации, условия коллективного договора, соглашений, а также условия настоящего трудового договора;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б) обеспечивать Работнику организационно-технические и другие условия труда, необходимые для исполнения должностных обязанностей и эффективной работы;</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в) обеспечивать безопасные условия работы Работника в соответствии с требованиями законодательства об охране труда, санитарными нормами и правилами;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г) обеспечивать установление вознаграждения за труд, без какой бы то ни было дискриминации, с учетом квалификации работника, сложности, количества и качества затраченного труда;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д) обеспечивать соблюдение норм рабочего времени и времени отдыха в соответствии с трудовым законодательством, иными актами, содержащими нормы трудового права, коллективным договором, соглашениями, локальными нормативными актами образовательного учреждения;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е) своевременно ознакомить Работника с графиком работы;</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ж) своевременно вносить изменения в условия оплаты труда Работника при увеличении стажа, присвоении квалификационной категории и в других случаях;</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з) выплачивать денежную компенсацию за задержку выплаты заработной платы, оплаты отпуска, выплат при увольнении и других причитающихся Работнику выплат в размере, определенном законодательством;  </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и) обеспечивать реализацию права Работника на повышение квалификации не реже одного раза в три года;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к) осуществлять обработку и обеспечивать защиту персональных данных Работника в соответствии с законодательством Российской Федерации;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л) своевременно предоставлять сведения в отношении Работника в Пенсионный фонд Российской Федерации; </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м) исполнять иные обязанности, определенные Уставом образовательного учреждения, законодательством Российской Федерации;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н) один раз в 3 года проводить аттестацию работников, не имеющих квалификационных категорий с целью их соответствия занимаемой должности (СЗД);</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о) один раз в 5 лет проводить аттестацию работников (по их заявлению), для установления квалификационной категории;</w:t>
      </w:r>
    </w:p>
    <w:p w:rsidR="00AC6134" w:rsidRPr="00D869BE" w:rsidRDefault="00D869BE" w:rsidP="00AC6134">
      <w:pPr>
        <w:ind w:right="-568"/>
        <w:jc w:val="center"/>
        <w:rPr>
          <w:rFonts w:ascii="Times New Roman" w:hAnsi="Times New Roman" w:cs="Times New Roman"/>
          <w:b/>
          <w:sz w:val="24"/>
          <w:szCs w:val="24"/>
        </w:rPr>
      </w:pPr>
      <w:r>
        <w:rPr>
          <w:rFonts w:ascii="Times New Roman" w:hAnsi="Times New Roman" w:cs="Times New Roman"/>
          <w:b/>
          <w:sz w:val="24"/>
          <w:szCs w:val="24"/>
          <w:lang w:val="en-US"/>
        </w:rPr>
        <w:t>IV</w:t>
      </w:r>
      <w:r w:rsidRPr="00D869BE">
        <w:rPr>
          <w:rFonts w:ascii="Times New Roman" w:hAnsi="Times New Roman" w:cs="Times New Roman"/>
          <w:b/>
          <w:sz w:val="24"/>
          <w:szCs w:val="24"/>
        </w:rPr>
        <w:t xml:space="preserve">. </w:t>
      </w:r>
      <w:r w:rsidR="00AC6134" w:rsidRPr="00D869BE">
        <w:rPr>
          <w:rFonts w:ascii="Times New Roman" w:hAnsi="Times New Roman" w:cs="Times New Roman"/>
          <w:b/>
          <w:sz w:val="24"/>
          <w:szCs w:val="24"/>
        </w:rPr>
        <w:t>ОПЛАТА ТРУДА И СОЦИАЛЬНЫЕ ГАРАНТИИ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4.1. На Работника распространяется система оплаты труда, установленная для работников образовательной организации коллективным договором, соглашениями, локальными нормативными актами образовательной организации в соответствии с федеральным законодательством, законодательством Республики Татарстан и нормативными правовыми актами органов местного самоуправления.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За выполнение трудовой функции работнику устанавливаются: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________ рублей  базовый оклад  </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_________ рублей должностной оклад;</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Выплаты компенсационного характера: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_____  рублей за работу _____________________________________________________</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 xml:space="preserve">            </w:t>
      </w:r>
      <w:r w:rsidR="00D869BE">
        <w:rPr>
          <w:rFonts w:ascii="Times New Roman" w:hAnsi="Times New Roman" w:cs="Times New Roman"/>
          <w:sz w:val="24"/>
          <w:szCs w:val="24"/>
        </w:rPr>
        <w:t xml:space="preserve">      </w:t>
      </w:r>
      <w:r w:rsidRPr="00D869BE">
        <w:rPr>
          <w:rFonts w:ascii="Times New Roman" w:hAnsi="Times New Roman" w:cs="Times New Roman"/>
          <w:sz w:val="24"/>
          <w:szCs w:val="24"/>
        </w:rPr>
        <w:t xml:space="preserve">  (указываются особые условия работы, например по результатам СОУТ); </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_____ рублей (выплата специалисту на селе по НСОТ РТ);</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устанавливается ______ (да, нет) увеличение часовой тарифной ставки на 20 процентов в период работы в ночные смены;</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Выплаты стимулирующего характера.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За интенсивность и высокие результаты работы:</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_________  рублей за специфику образовательной программы;</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_________ рублей за наличие почетных званий, государственных наград;</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_________ рублей за сложность и напряженность работы.</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_________ рублей за стаж работы по профилю;</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_________ рублей за квалификационную категорию;</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иные выплаты, предусмотренные Положением о системе оплаты труда (качество выполняемых работ);</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иные премиальные и поощрительные выплаты, предусмотренные Положением о системе оплаты труда.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ab/>
        <w:t>Иные выплаты.</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ab/>
        <w:t>Выплаты за неаудиторную занятость:</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_________ рублей за заведование учебными кабинетами;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_________ рублей за руководство предметной, методической или цикловой комиссией, методическим объединением.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4.2. Заработная плата выплачивается Работнику не реже чем каждые полмесяца ___________________ (указываются две конкретные даты месяца выплаты заработной платы, установленные Правилами внутреннего трудового распорядка,  коллективным договором) безналичным путем перечисления по заявлению работника. </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4.3. При расторжении трудового договора по основаниям, предусмотренным Трудовым кодексом РФ, в случаях, предусмотренных трудовым законодательством, коллективным договором выплачивается выходное пособие.</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4.4. На Работника распространяются льготы, гарантии и компенсации, установленные федеральным законодательством, законодательством Республики Татарстан, нормативными правовыми актами органов местного самоуправления, коллективным договором и иными локальными нормативными актами образовательной организации.</w:t>
      </w:r>
    </w:p>
    <w:p w:rsidR="00AC6134" w:rsidRPr="00D869BE" w:rsidRDefault="00D869BE" w:rsidP="00D869BE">
      <w:pPr>
        <w:ind w:right="-568"/>
        <w:jc w:val="center"/>
        <w:rPr>
          <w:rFonts w:ascii="Times New Roman" w:hAnsi="Times New Roman" w:cs="Times New Roman"/>
          <w:b/>
          <w:sz w:val="24"/>
          <w:szCs w:val="24"/>
        </w:rPr>
      </w:pPr>
      <w:r>
        <w:rPr>
          <w:rFonts w:ascii="Times New Roman" w:hAnsi="Times New Roman" w:cs="Times New Roman"/>
          <w:b/>
          <w:sz w:val="24"/>
          <w:szCs w:val="24"/>
          <w:lang w:val="en-US"/>
        </w:rPr>
        <w:t>V</w:t>
      </w:r>
      <w:r w:rsidRPr="00D869BE">
        <w:rPr>
          <w:rFonts w:ascii="Times New Roman" w:hAnsi="Times New Roman" w:cs="Times New Roman"/>
          <w:b/>
          <w:sz w:val="24"/>
          <w:szCs w:val="24"/>
        </w:rPr>
        <w:t xml:space="preserve">. </w:t>
      </w:r>
      <w:r w:rsidR="00AC6134" w:rsidRPr="00D869BE">
        <w:rPr>
          <w:rFonts w:ascii="Times New Roman" w:hAnsi="Times New Roman" w:cs="Times New Roman"/>
          <w:b/>
          <w:sz w:val="24"/>
          <w:szCs w:val="24"/>
        </w:rPr>
        <w:t>РЕЖИМ РАБОЧЕГО ВРЕМЕНИ И ВРЕМЯ ОТДЫХА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 Работнику устанавливается 5 - дневная рабочая неделя с выходными днями: суббота, воскресенье.</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ab/>
        <w:t>Работник работает по графику сменности, который составляется Работодателем на период _____________ (указать продолжительность периода) и доводится до работника под роспись за три рабочих дня (иной срок, установленный Правилами внутреннего трудового распорядка) до начала работы.</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5.2. Работнику не устанавливается перерыв для приема пищи по причине выполнения своих обязанностей непрерывно в течение рабочего дня.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Работнику обеспечивается возможность приема пищи в течение рабочего времени одновременно вместе с воспитанниками.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5.3. На ставку заработной платы Работник вырабатывает 36 (указать иное) часов рабочего времени в неделю.</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5.4. Работнику предоставляется: </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а) ежегодный основной удлиненный оплачиваемый отпуск продолжительностью 42 календарных дня,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б) ежегодный дополнительный оплачиваемый отпуск _________ календарных дня, за работу в особых условиях труда: ___________________________ (указать каких), предусмотренных законодательством, специальной оценкой условий труда (СОУТ),  коллективным договором, соглашениями и иными  локальными нормативными актами.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5.5. Ежегодный основной удлиненный оплачиваемый отпуск предоставляется Работнику в соответствии  с графиком отпусков. В случае предоставления Работнику ежегодного дополнительного оплачиваемого отпуска, дополнительный отпуск суммируется с ежегодным основным удлиненным оплачиваемым отпуском. </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Разделение отпуска, предоставление отпуска по частям, перенос отпуска полностью или частично на другой год, а так же отзыв из отпуска допускается только с согласия  Работника.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5.6. Работа Работника в выходные и нерабочие праздничные дни в случаях и порядке, предусмотренных трудовым законодательством, компенсируется либо предоставлением Работнику другого выходного дня, либо оплатой за работу в этот день в двойном размере.</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5.7. По семейным обстоятельствам и другим уважительным причинам Работнику по его заявлению может быть предоставлен кратковременный отпуск без сохранения заработной платы.</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5.8. Работник пользуется правом на длительный сроком до одного года  отпуск не реже чем через каждые 10 лет непрерывной преподавательской работы в порядке и на условиях, определенных коллективным договором.</w:t>
      </w:r>
    </w:p>
    <w:p w:rsidR="00AC6134" w:rsidRPr="00D869BE" w:rsidRDefault="00D869BE" w:rsidP="00AC6134">
      <w:pPr>
        <w:ind w:right="-568"/>
        <w:jc w:val="center"/>
        <w:rPr>
          <w:rFonts w:ascii="Times New Roman" w:hAnsi="Times New Roman" w:cs="Times New Roman"/>
          <w:b/>
          <w:sz w:val="24"/>
          <w:szCs w:val="24"/>
        </w:rPr>
      </w:pPr>
      <w:r>
        <w:rPr>
          <w:rFonts w:ascii="Times New Roman" w:hAnsi="Times New Roman" w:cs="Times New Roman"/>
          <w:b/>
          <w:sz w:val="24"/>
          <w:szCs w:val="24"/>
          <w:lang w:val="en-US"/>
        </w:rPr>
        <w:t>VI</w:t>
      </w:r>
      <w:r w:rsidR="00AC6134" w:rsidRPr="00D869BE">
        <w:rPr>
          <w:rFonts w:ascii="Times New Roman" w:hAnsi="Times New Roman" w:cs="Times New Roman"/>
          <w:b/>
          <w:sz w:val="24"/>
          <w:szCs w:val="24"/>
        </w:rPr>
        <w:t>. ИНЫЕ УСЛОВИЯ ТРУДОВОГО ДОГОВОРА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6.1. Работник подлежит обязательному страхованию (социальному, медицинскому, пенсионному), предусмотренному законодательством Российской Федерации.</w:t>
      </w:r>
    </w:p>
    <w:p w:rsidR="00AC6134" w:rsidRPr="00D869BE" w:rsidRDefault="00D869BE" w:rsidP="00AC6134">
      <w:pPr>
        <w:ind w:right="-568"/>
        <w:jc w:val="center"/>
        <w:rPr>
          <w:rFonts w:ascii="Times New Roman" w:hAnsi="Times New Roman" w:cs="Times New Roman"/>
          <w:b/>
          <w:sz w:val="24"/>
          <w:szCs w:val="24"/>
        </w:rPr>
      </w:pPr>
      <w:r>
        <w:rPr>
          <w:rFonts w:ascii="Times New Roman" w:hAnsi="Times New Roman" w:cs="Times New Roman"/>
          <w:b/>
          <w:sz w:val="24"/>
          <w:szCs w:val="24"/>
          <w:lang w:val="en-US"/>
        </w:rPr>
        <w:t>VII</w:t>
      </w:r>
      <w:r w:rsidR="00AC6134" w:rsidRPr="00D869BE">
        <w:rPr>
          <w:rFonts w:ascii="Times New Roman" w:hAnsi="Times New Roman" w:cs="Times New Roman"/>
          <w:b/>
          <w:sz w:val="24"/>
          <w:szCs w:val="24"/>
        </w:rPr>
        <w:t>. ОТВЕТСТВЕННОСТЬ СТОРОН ТРУДОВОГО ДОГОВОРА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7.1. Работодатель и Работник несут ответственность за неисполнение или ненадлежащее исполнение взятых на себя обязанностей и обязательств, установленных настоящим </w:t>
      </w:r>
      <w:r w:rsidRPr="00D869BE">
        <w:rPr>
          <w:rFonts w:ascii="Times New Roman" w:hAnsi="Times New Roman" w:cs="Times New Roman"/>
          <w:sz w:val="24"/>
          <w:szCs w:val="24"/>
        </w:rPr>
        <w:lastRenderedPageBreak/>
        <w:t xml:space="preserve">трудовым договором, Уставом образовательного учреждения и законодательством Российской Федерации. </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7.2.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к Работнику могут быть применены следующие дисциплинарные взыскания: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а) замечание;</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б) выговор;</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в) увольнение.</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7.3. Работник может быть привлечен к материальной и иным видам юридической ответственности в случаях, предусмотренных трудовым законодательством, законодательством Российской Федерации.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7.4. Работодатель несет материальную и иную ответственность в соответствии с законодательством Российской Федерации в случаях:</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а) причинения Работнику ущерба в результате увечья или иного повреждения здоровья, связанного с исполнением им своих трудовых обязанностей;</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б) в других случаях, предусмотренных законодательством Российской Федерации.</w:t>
      </w:r>
    </w:p>
    <w:p w:rsidR="00AC6134" w:rsidRPr="00D869BE" w:rsidRDefault="00D869BE" w:rsidP="00AC6134">
      <w:pPr>
        <w:ind w:right="-568"/>
        <w:jc w:val="center"/>
        <w:rPr>
          <w:rFonts w:ascii="Times New Roman" w:hAnsi="Times New Roman" w:cs="Times New Roman"/>
          <w:b/>
          <w:sz w:val="24"/>
          <w:szCs w:val="24"/>
        </w:rPr>
      </w:pPr>
      <w:r>
        <w:rPr>
          <w:rFonts w:ascii="Times New Roman" w:hAnsi="Times New Roman" w:cs="Times New Roman"/>
          <w:b/>
          <w:sz w:val="24"/>
          <w:szCs w:val="24"/>
          <w:lang w:val="en-US"/>
        </w:rPr>
        <w:t>VIII</w:t>
      </w:r>
      <w:r w:rsidR="00AC6134" w:rsidRPr="00D869BE">
        <w:rPr>
          <w:rFonts w:ascii="Times New Roman" w:hAnsi="Times New Roman" w:cs="Times New Roman"/>
          <w:b/>
          <w:sz w:val="24"/>
          <w:szCs w:val="24"/>
        </w:rPr>
        <w:t>. ИЗМЕНЕНИЕ, ДОПОЛНЕНИЕ, ПРЕКРАЩЕНИЕ ТРУДОВОГО ДОГОВОРА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8.1. Каждая из сторон настоящего трудового договора вправе ставить перед другой стороной вопрос о его изменении или дополнении, которые оформляются дополнительным соглашением, являющимся его неотъемлемой частью.</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8.2. Изменения и дополнения могут быть внесены в настоящий трудовой договор по соглашению сторон в следующих случаях:</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а) при изменении законодательства Российской Федерации в части, затрагивающей права, обязанности и интересы сторон, а также при изменении локальных нормативных актов образовательной организации;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б) по инициативе любой из сторон настоящего трудового договора;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в) в других случаях, предусмотренных Трудовым кодексом РФ.</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При изменении Работодателем условий настоящего трудового договора, за исключением трудовой функции, по причинам, связанным с изменением организационных или технологических условий труда, Работник уведомляется об этом в письменной форме не позднее, чем за два месяца до их изменения.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8.3. Настоящий трудовой договор прекращается только по основаниям, установленным Трудовым кодексом РФ.</w:t>
      </w:r>
    </w:p>
    <w:p w:rsidR="00AC6134" w:rsidRPr="00D869BE" w:rsidRDefault="00D869BE" w:rsidP="00AC6134">
      <w:pPr>
        <w:ind w:right="-568"/>
        <w:jc w:val="center"/>
        <w:rPr>
          <w:rFonts w:ascii="Times New Roman" w:hAnsi="Times New Roman" w:cs="Times New Roman"/>
          <w:b/>
          <w:sz w:val="24"/>
          <w:szCs w:val="24"/>
        </w:rPr>
      </w:pPr>
      <w:r>
        <w:rPr>
          <w:rFonts w:ascii="Times New Roman" w:hAnsi="Times New Roman" w:cs="Times New Roman"/>
          <w:b/>
          <w:sz w:val="24"/>
          <w:szCs w:val="24"/>
          <w:lang w:val="en-US"/>
        </w:rPr>
        <w:t>IX</w:t>
      </w:r>
      <w:r w:rsidR="00AC6134" w:rsidRPr="00D869BE">
        <w:rPr>
          <w:rFonts w:ascii="Times New Roman" w:hAnsi="Times New Roman" w:cs="Times New Roman"/>
          <w:b/>
          <w:sz w:val="24"/>
          <w:szCs w:val="24"/>
        </w:rPr>
        <w:t>. ЗАКЛЮЧИТЕЛЬНЫЕ ПОЛОЖЕНИЯ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9.1. Трудовые споры и разногласия сторон по вопросам соблюдения  условий настоящего трудового договора разрешаются по соглашению сторон, а в случае не достижения </w:t>
      </w:r>
      <w:r w:rsidRPr="00D869BE">
        <w:rPr>
          <w:rFonts w:ascii="Times New Roman" w:hAnsi="Times New Roman" w:cs="Times New Roman"/>
          <w:sz w:val="24"/>
          <w:szCs w:val="24"/>
        </w:rPr>
        <w:lastRenderedPageBreak/>
        <w:t>соглашения рассматриваются комиссией по  трудовым спорам и (или) судом в порядке, установленном  законодательством Российской Федерации.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9.2. В части, не предусмотренной настоящим трудовым договором, стороны руководствуются федеральным законодательством, законодательством субъектов Российской Федерации, нормативными правовыми актами органов местного самоуправления и локальными нормативными актами образовательной организации.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9.3. Настоящий трудовой договор заключен в двух экземплярах, имеющих одинаковую юридическую силу. Один экземпляр хранится Работодателем в личном деле Работника, второй – у Работника.</w:t>
      </w:r>
    </w:p>
    <w:p w:rsidR="00AC6134" w:rsidRPr="00D869BE" w:rsidRDefault="00AC6134" w:rsidP="00AC6134">
      <w:pPr>
        <w:ind w:right="-568"/>
        <w:jc w:val="both"/>
        <w:rPr>
          <w:rFonts w:ascii="Times New Roman" w:hAnsi="Times New Roman" w:cs="Times New Roman"/>
          <w:sz w:val="24"/>
          <w:szCs w:val="24"/>
        </w:rPr>
      </w:pP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До подписания настоящего трудового договора работник ознакомлен со следующими локальными нормативными актами Работодателя: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уставом;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коллективным договором;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правилами внутреннего трудового распорядка;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должностной инструкцией;</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положениями, регулирующими систему оплаты труда в ОО;</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картой СОУТ рабочего места (карта №________);</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(продолжается  перечень локальных нормативных актов Работодателя, с которыми Работника обязаны ознакомить до подписания трудового договора).</w:t>
      </w:r>
    </w:p>
    <w:p w:rsidR="00AC6134" w:rsidRPr="00D869BE" w:rsidRDefault="00D869BE" w:rsidP="00AC6134">
      <w:pPr>
        <w:ind w:right="-568"/>
        <w:jc w:val="center"/>
        <w:rPr>
          <w:rFonts w:ascii="Times New Roman" w:hAnsi="Times New Roman" w:cs="Times New Roman"/>
          <w:b/>
          <w:sz w:val="24"/>
          <w:szCs w:val="24"/>
        </w:rPr>
      </w:pPr>
      <w:r>
        <w:rPr>
          <w:rFonts w:ascii="Times New Roman" w:hAnsi="Times New Roman" w:cs="Times New Roman"/>
          <w:b/>
          <w:sz w:val="24"/>
          <w:szCs w:val="24"/>
          <w:lang w:val="en-US"/>
        </w:rPr>
        <w:t>X</w:t>
      </w:r>
      <w:r w:rsidR="00AC6134" w:rsidRPr="00D869BE">
        <w:rPr>
          <w:rFonts w:ascii="Times New Roman" w:hAnsi="Times New Roman" w:cs="Times New Roman"/>
          <w:b/>
          <w:sz w:val="24"/>
          <w:szCs w:val="24"/>
        </w:rPr>
        <w:t>. АДРЕСА И РЕКВИЗИТЫ СТОРОН</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Работодатель:</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_____________________________________________</w:t>
      </w:r>
      <w:r w:rsidR="00AF261A">
        <w:rPr>
          <w:rFonts w:ascii="Times New Roman" w:hAnsi="Times New Roman" w:cs="Times New Roman"/>
          <w:sz w:val="24"/>
          <w:szCs w:val="24"/>
        </w:rPr>
        <w:t>______________________________</w:t>
      </w:r>
    </w:p>
    <w:p w:rsidR="00AC6134" w:rsidRPr="00AF261A" w:rsidRDefault="00AC6134" w:rsidP="00AF261A">
      <w:pPr>
        <w:pStyle w:val="a3"/>
        <w:jc w:val="center"/>
        <w:rPr>
          <w:rFonts w:ascii="Times New Roman" w:hAnsi="Times New Roman" w:cs="Times New Roman"/>
          <w:sz w:val="24"/>
          <w:szCs w:val="24"/>
        </w:rPr>
      </w:pPr>
      <w:r w:rsidRPr="00AF261A">
        <w:rPr>
          <w:rFonts w:ascii="Times New Roman" w:hAnsi="Times New Roman" w:cs="Times New Roman"/>
          <w:sz w:val="24"/>
          <w:szCs w:val="24"/>
        </w:rPr>
        <w:t>(полное наименование образовательного учреждения)</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Адрес (с индексом): _________________________________________________</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Телефон / факс:  ____________________________________________________</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ИНН:   ____________________________________________________________</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Работник:</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_____________________________________________</w:t>
      </w:r>
      <w:r w:rsidR="00AF261A">
        <w:rPr>
          <w:rFonts w:ascii="Times New Roman" w:hAnsi="Times New Roman" w:cs="Times New Roman"/>
          <w:sz w:val="24"/>
          <w:szCs w:val="24"/>
        </w:rPr>
        <w:t>______________________________</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(фамилия, имя, отчество)</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Паспорт: серия _______ № ____________________</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Выдан ____________________________________________________________</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(кем, когда)</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Адрес (с индексом): _________________________________________________</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ИНН___________________, СНИЛС__________________________________</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Телефон:   _________________________________________________________</w:t>
      </w:r>
    </w:p>
    <w:p w:rsidR="00AC6134" w:rsidRPr="00AF261A" w:rsidRDefault="00AC6134" w:rsidP="00AF261A">
      <w:pPr>
        <w:pStyle w:val="a3"/>
        <w:rPr>
          <w:rFonts w:ascii="Times New Roman" w:hAnsi="Times New Roman" w:cs="Times New Roman"/>
          <w:sz w:val="24"/>
          <w:szCs w:val="24"/>
        </w:rPr>
      </w:pPr>
    </w:p>
    <w:tbl>
      <w:tblPr>
        <w:tblW w:w="9569" w:type="dxa"/>
        <w:tblLayout w:type="fixed"/>
        <w:tblLook w:val="04A0" w:firstRow="1" w:lastRow="0" w:firstColumn="1" w:lastColumn="0" w:noHBand="0" w:noVBand="1"/>
      </w:tblPr>
      <w:tblGrid>
        <w:gridCol w:w="4784"/>
        <w:gridCol w:w="4785"/>
      </w:tblGrid>
      <w:tr w:rsidR="00AC6134" w:rsidRPr="00AF261A" w:rsidTr="00AC6134">
        <w:tc>
          <w:tcPr>
            <w:tcW w:w="4784" w:type="dxa"/>
          </w:tcPr>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От Работодателя:</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________________________________</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(должность)</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________________________________</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lastRenderedPageBreak/>
              <w:t>(фамилия, имя, отчество)</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________________________________</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(подпись)</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________________________________</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 xml:space="preserve">дата (число, месяц, год)  </w:t>
            </w:r>
          </w:p>
          <w:p w:rsidR="00AC6134" w:rsidRPr="00AF261A" w:rsidRDefault="00AC6134" w:rsidP="00AF261A">
            <w:pPr>
              <w:pStyle w:val="a3"/>
              <w:rPr>
                <w:rFonts w:ascii="Times New Roman" w:hAnsi="Times New Roman" w:cs="Times New Roman"/>
                <w:sz w:val="24"/>
                <w:szCs w:val="24"/>
              </w:rPr>
            </w:pPr>
          </w:p>
        </w:tc>
        <w:tc>
          <w:tcPr>
            <w:tcW w:w="4785" w:type="dxa"/>
          </w:tcPr>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lastRenderedPageBreak/>
              <w:t>Работник:</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________________________________</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(фамилия, имя, отчество)</w:t>
            </w:r>
          </w:p>
          <w:p w:rsidR="00AC6134" w:rsidRPr="00AF261A" w:rsidRDefault="00AC6134" w:rsidP="00AF261A">
            <w:pPr>
              <w:pStyle w:val="a3"/>
              <w:rPr>
                <w:rFonts w:ascii="Times New Roman" w:hAnsi="Times New Roman" w:cs="Times New Roman"/>
                <w:sz w:val="24"/>
                <w:szCs w:val="24"/>
              </w:rPr>
            </w:pPr>
          </w:p>
          <w:p w:rsidR="00AC6134" w:rsidRPr="00AF261A" w:rsidRDefault="00AC6134" w:rsidP="00AF261A">
            <w:pPr>
              <w:pStyle w:val="a3"/>
              <w:rPr>
                <w:rFonts w:ascii="Times New Roman" w:hAnsi="Times New Roman" w:cs="Times New Roman"/>
                <w:sz w:val="24"/>
                <w:szCs w:val="24"/>
              </w:rPr>
            </w:pP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________________________________</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(подпись)</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________________________________</w:t>
            </w: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 xml:space="preserve">дата (число, месяц, год)  </w:t>
            </w:r>
          </w:p>
          <w:p w:rsidR="00AC6134" w:rsidRPr="00AF261A" w:rsidRDefault="00AC6134" w:rsidP="00AF261A">
            <w:pPr>
              <w:pStyle w:val="a3"/>
              <w:rPr>
                <w:rFonts w:ascii="Times New Roman" w:hAnsi="Times New Roman" w:cs="Times New Roman"/>
                <w:sz w:val="24"/>
                <w:szCs w:val="24"/>
              </w:rPr>
            </w:pPr>
          </w:p>
        </w:tc>
      </w:tr>
    </w:tbl>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lastRenderedPageBreak/>
        <w:t xml:space="preserve">           Работник экземпляры настоящего трудового договора  получил на руки.</w:t>
      </w:r>
    </w:p>
    <w:p w:rsidR="00AC6134" w:rsidRPr="00AF261A" w:rsidRDefault="00AC6134" w:rsidP="00AF261A">
      <w:pPr>
        <w:pStyle w:val="a3"/>
        <w:rPr>
          <w:rFonts w:ascii="Times New Roman" w:hAnsi="Times New Roman" w:cs="Times New Roman"/>
          <w:sz w:val="24"/>
          <w:szCs w:val="24"/>
        </w:rPr>
      </w:pPr>
    </w:p>
    <w:p w:rsidR="00AC6134" w:rsidRPr="00AF261A" w:rsidRDefault="00AC6134" w:rsidP="00AF261A">
      <w:pPr>
        <w:pStyle w:val="a3"/>
        <w:rPr>
          <w:rFonts w:ascii="Times New Roman" w:hAnsi="Times New Roman" w:cs="Times New Roman"/>
          <w:sz w:val="24"/>
          <w:szCs w:val="24"/>
        </w:rPr>
      </w:pPr>
      <w:r w:rsidRPr="00AF261A">
        <w:rPr>
          <w:rFonts w:ascii="Times New Roman" w:hAnsi="Times New Roman" w:cs="Times New Roman"/>
          <w:sz w:val="24"/>
          <w:szCs w:val="24"/>
        </w:rPr>
        <w:t>________________________________/__________________________________________/</w:t>
      </w:r>
    </w:p>
    <w:p w:rsidR="00AC6134" w:rsidRPr="00AF261A" w:rsidRDefault="00AC6134" w:rsidP="00AF261A">
      <w:pPr>
        <w:pStyle w:val="a3"/>
        <w:rPr>
          <w:rFonts w:ascii="Times New Roman" w:hAnsi="Times New Roman" w:cs="Times New Roman"/>
          <w:sz w:val="24"/>
          <w:szCs w:val="24"/>
        </w:rPr>
      </w:pPr>
    </w:p>
    <w:p w:rsidR="00D869BE" w:rsidRDefault="00D869BE" w:rsidP="00AC6134">
      <w:pPr>
        <w:ind w:right="-568"/>
        <w:jc w:val="right"/>
        <w:rPr>
          <w:rFonts w:ascii="Times New Roman" w:hAnsi="Times New Roman" w:cs="Times New Roman"/>
          <w:sz w:val="24"/>
          <w:szCs w:val="24"/>
          <w:lang w:val="en-US"/>
        </w:rPr>
      </w:pPr>
    </w:p>
    <w:p w:rsidR="00D869BE" w:rsidRDefault="00D869BE" w:rsidP="00AC6134">
      <w:pPr>
        <w:ind w:right="-568"/>
        <w:jc w:val="right"/>
        <w:rPr>
          <w:rFonts w:ascii="Times New Roman" w:hAnsi="Times New Roman" w:cs="Times New Roman"/>
          <w:sz w:val="24"/>
          <w:szCs w:val="24"/>
          <w:lang w:val="en-US"/>
        </w:rPr>
      </w:pPr>
    </w:p>
    <w:p w:rsidR="00D869BE" w:rsidRDefault="00D869BE" w:rsidP="00AC6134">
      <w:pPr>
        <w:ind w:right="-568"/>
        <w:jc w:val="right"/>
        <w:rPr>
          <w:rFonts w:ascii="Times New Roman" w:hAnsi="Times New Roman" w:cs="Times New Roman"/>
          <w:sz w:val="24"/>
          <w:szCs w:val="24"/>
          <w:lang w:val="en-US"/>
        </w:rPr>
      </w:pPr>
    </w:p>
    <w:p w:rsidR="00D869BE" w:rsidRDefault="00D869BE" w:rsidP="00AC6134">
      <w:pPr>
        <w:ind w:right="-568"/>
        <w:jc w:val="right"/>
        <w:rPr>
          <w:rFonts w:ascii="Times New Roman" w:hAnsi="Times New Roman" w:cs="Times New Roman"/>
          <w:sz w:val="24"/>
          <w:szCs w:val="24"/>
          <w:lang w:val="en-US"/>
        </w:rPr>
      </w:pPr>
    </w:p>
    <w:p w:rsidR="00D869BE" w:rsidRDefault="00D869BE" w:rsidP="00AC6134">
      <w:pPr>
        <w:ind w:right="-568"/>
        <w:jc w:val="right"/>
        <w:rPr>
          <w:rFonts w:ascii="Times New Roman" w:hAnsi="Times New Roman" w:cs="Times New Roman"/>
          <w:sz w:val="24"/>
          <w:szCs w:val="24"/>
          <w:lang w:val="en-US"/>
        </w:rPr>
      </w:pPr>
    </w:p>
    <w:p w:rsidR="00D869BE" w:rsidRDefault="00D869BE" w:rsidP="00AC6134">
      <w:pPr>
        <w:ind w:right="-568"/>
        <w:jc w:val="right"/>
        <w:rPr>
          <w:rFonts w:ascii="Times New Roman" w:hAnsi="Times New Roman" w:cs="Times New Roman"/>
          <w:sz w:val="24"/>
          <w:szCs w:val="24"/>
          <w:lang w:val="en-US"/>
        </w:rPr>
      </w:pPr>
    </w:p>
    <w:p w:rsidR="00AF261A" w:rsidRDefault="00AF261A" w:rsidP="00AC6134">
      <w:pPr>
        <w:ind w:right="-568"/>
        <w:jc w:val="right"/>
        <w:rPr>
          <w:rFonts w:ascii="Times New Roman" w:hAnsi="Times New Roman" w:cs="Times New Roman"/>
          <w:i/>
          <w:sz w:val="24"/>
          <w:szCs w:val="24"/>
        </w:rPr>
      </w:pPr>
    </w:p>
    <w:p w:rsidR="00AF261A" w:rsidRDefault="00AF261A" w:rsidP="00AC6134">
      <w:pPr>
        <w:ind w:right="-568"/>
        <w:jc w:val="right"/>
        <w:rPr>
          <w:rFonts w:ascii="Times New Roman" w:hAnsi="Times New Roman" w:cs="Times New Roman"/>
          <w:i/>
          <w:sz w:val="24"/>
          <w:szCs w:val="24"/>
        </w:rPr>
      </w:pPr>
    </w:p>
    <w:p w:rsidR="00AF261A" w:rsidRDefault="00AF261A" w:rsidP="00AC6134">
      <w:pPr>
        <w:ind w:right="-568"/>
        <w:jc w:val="right"/>
        <w:rPr>
          <w:rFonts w:ascii="Times New Roman" w:hAnsi="Times New Roman" w:cs="Times New Roman"/>
          <w:i/>
          <w:sz w:val="24"/>
          <w:szCs w:val="24"/>
        </w:rPr>
      </w:pPr>
    </w:p>
    <w:p w:rsidR="00AF261A" w:rsidRDefault="00AF261A" w:rsidP="00AC6134">
      <w:pPr>
        <w:ind w:right="-568"/>
        <w:jc w:val="right"/>
        <w:rPr>
          <w:rFonts w:ascii="Times New Roman" w:hAnsi="Times New Roman" w:cs="Times New Roman"/>
          <w:i/>
          <w:sz w:val="24"/>
          <w:szCs w:val="24"/>
        </w:rPr>
      </w:pPr>
    </w:p>
    <w:p w:rsidR="00AF261A" w:rsidRDefault="00AF261A" w:rsidP="00AC6134">
      <w:pPr>
        <w:ind w:right="-568"/>
        <w:jc w:val="right"/>
        <w:rPr>
          <w:rFonts w:ascii="Times New Roman" w:hAnsi="Times New Roman" w:cs="Times New Roman"/>
          <w:i/>
          <w:sz w:val="24"/>
          <w:szCs w:val="24"/>
        </w:rPr>
      </w:pPr>
    </w:p>
    <w:p w:rsidR="00AF261A" w:rsidRDefault="00AF261A" w:rsidP="00AC6134">
      <w:pPr>
        <w:ind w:right="-568"/>
        <w:jc w:val="right"/>
        <w:rPr>
          <w:rFonts w:ascii="Times New Roman" w:hAnsi="Times New Roman" w:cs="Times New Roman"/>
          <w:i/>
          <w:sz w:val="24"/>
          <w:szCs w:val="24"/>
        </w:rPr>
      </w:pPr>
    </w:p>
    <w:p w:rsidR="00AF261A" w:rsidRDefault="00AF261A" w:rsidP="00AC6134">
      <w:pPr>
        <w:ind w:right="-568"/>
        <w:jc w:val="right"/>
        <w:rPr>
          <w:rFonts w:ascii="Times New Roman" w:hAnsi="Times New Roman" w:cs="Times New Roman"/>
          <w:i/>
          <w:sz w:val="24"/>
          <w:szCs w:val="24"/>
        </w:rPr>
      </w:pPr>
    </w:p>
    <w:p w:rsidR="00AF261A" w:rsidRDefault="00AF261A" w:rsidP="00AC6134">
      <w:pPr>
        <w:ind w:right="-568"/>
        <w:jc w:val="right"/>
        <w:rPr>
          <w:rFonts w:ascii="Times New Roman" w:hAnsi="Times New Roman" w:cs="Times New Roman"/>
          <w:i/>
          <w:sz w:val="24"/>
          <w:szCs w:val="24"/>
        </w:rPr>
      </w:pPr>
    </w:p>
    <w:p w:rsidR="00AF261A" w:rsidRDefault="00AF261A" w:rsidP="00AC6134">
      <w:pPr>
        <w:ind w:right="-568"/>
        <w:jc w:val="right"/>
        <w:rPr>
          <w:rFonts w:ascii="Times New Roman" w:hAnsi="Times New Roman" w:cs="Times New Roman"/>
          <w:i/>
          <w:sz w:val="24"/>
          <w:szCs w:val="24"/>
        </w:rPr>
      </w:pPr>
    </w:p>
    <w:p w:rsidR="00AF261A" w:rsidRDefault="00AF261A" w:rsidP="00AC6134">
      <w:pPr>
        <w:ind w:right="-568"/>
        <w:jc w:val="right"/>
        <w:rPr>
          <w:rFonts w:ascii="Times New Roman" w:hAnsi="Times New Roman" w:cs="Times New Roman"/>
          <w:i/>
          <w:sz w:val="24"/>
          <w:szCs w:val="24"/>
        </w:rPr>
      </w:pPr>
    </w:p>
    <w:p w:rsidR="00AF261A" w:rsidRDefault="00AF261A" w:rsidP="00AC6134">
      <w:pPr>
        <w:ind w:right="-568"/>
        <w:jc w:val="right"/>
        <w:rPr>
          <w:rFonts w:ascii="Times New Roman" w:hAnsi="Times New Roman" w:cs="Times New Roman"/>
          <w:i/>
          <w:sz w:val="24"/>
          <w:szCs w:val="24"/>
        </w:rPr>
      </w:pPr>
    </w:p>
    <w:p w:rsidR="00AF261A" w:rsidRDefault="00AF261A" w:rsidP="00AC6134">
      <w:pPr>
        <w:ind w:right="-568"/>
        <w:jc w:val="right"/>
        <w:rPr>
          <w:rFonts w:ascii="Times New Roman" w:hAnsi="Times New Roman" w:cs="Times New Roman"/>
          <w:i/>
          <w:sz w:val="24"/>
          <w:szCs w:val="24"/>
        </w:rPr>
      </w:pPr>
    </w:p>
    <w:p w:rsidR="00AF261A" w:rsidRDefault="00AF261A" w:rsidP="00AC6134">
      <w:pPr>
        <w:ind w:right="-568"/>
        <w:jc w:val="right"/>
        <w:rPr>
          <w:rFonts w:ascii="Times New Roman" w:hAnsi="Times New Roman" w:cs="Times New Roman"/>
          <w:i/>
          <w:sz w:val="24"/>
          <w:szCs w:val="24"/>
        </w:rPr>
      </w:pPr>
    </w:p>
    <w:p w:rsidR="00617985" w:rsidRDefault="00617985" w:rsidP="00AC6134">
      <w:pPr>
        <w:ind w:right="-568"/>
        <w:jc w:val="right"/>
        <w:rPr>
          <w:rFonts w:ascii="Times New Roman" w:hAnsi="Times New Roman" w:cs="Times New Roman"/>
          <w:i/>
          <w:sz w:val="24"/>
          <w:szCs w:val="24"/>
        </w:rPr>
      </w:pPr>
    </w:p>
    <w:p w:rsidR="00617985" w:rsidRDefault="00617985" w:rsidP="00AC6134">
      <w:pPr>
        <w:ind w:right="-568"/>
        <w:jc w:val="right"/>
        <w:rPr>
          <w:rFonts w:ascii="Times New Roman" w:hAnsi="Times New Roman" w:cs="Times New Roman"/>
          <w:i/>
          <w:sz w:val="24"/>
          <w:szCs w:val="24"/>
        </w:rPr>
      </w:pPr>
    </w:p>
    <w:p w:rsidR="00617985" w:rsidRDefault="00617985" w:rsidP="00AC6134">
      <w:pPr>
        <w:ind w:right="-568"/>
        <w:jc w:val="right"/>
        <w:rPr>
          <w:rFonts w:ascii="Times New Roman" w:hAnsi="Times New Roman" w:cs="Times New Roman"/>
          <w:i/>
          <w:sz w:val="24"/>
          <w:szCs w:val="24"/>
        </w:rPr>
      </w:pPr>
    </w:p>
    <w:p w:rsidR="00617985" w:rsidRDefault="00617985" w:rsidP="00AC6134">
      <w:pPr>
        <w:ind w:right="-568"/>
        <w:jc w:val="right"/>
        <w:rPr>
          <w:rFonts w:ascii="Times New Roman" w:hAnsi="Times New Roman" w:cs="Times New Roman"/>
          <w:i/>
          <w:sz w:val="24"/>
          <w:szCs w:val="24"/>
        </w:rPr>
      </w:pPr>
    </w:p>
    <w:p w:rsidR="00617985" w:rsidRDefault="00617985" w:rsidP="00AF1D24">
      <w:pPr>
        <w:ind w:right="-568"/>
        <w:rPr>
          <w:rFonts w:ascii="Times New Roman" w:hAnsi="Times New Roman" w:cs="Times New Roman"/>
          <w:i/>
          <w:sz w:val="24"/>
          <w:szCs w:val="24"/>
        </w:rPr>
      </w:pPr>
    </w:p>
    <w:p w:rsidR="00AC6134" w:rsidRPr="00D869BE" w:rsidRDefault="00AC6134" w:rsidP="00AC6134">
      <w:pPr>
        <w:ind w:right="-568"/>
        <w:jc w:val="right"/>
        <w:rPr>
          <w:rFonts w:ascii="Times New Roman" w:hAnsi="Times New Roman" w:cs="Times New Roman"/>
          <w:i/>
          <w:sz w:val="24"/>
          <w:szCs w:val="24"/>
        </w:rPr>
      </w:pPr>
      <w:r w:rsidRPr="00D869BE">
        <w:rPr>
          <w:rFonts w:ascii="Times New Roman" w:hAnsi="Times New Roman" w:cs="Times New Roman"/>
          <w:i/>
          <w:sz w:val="24"/>
          <w:szCs w:val="24"/>
        </w:rPr>
        <w:lastRenderedPageBreak/>
        <w:t>Приложение № 2</w:t>
      </w:r>
    </w:p>
    <w:tbl>
      <w:tblPr>
        <w:tblW w:w="9356" w:type="dxa"/>
        <w:tblBorders>
          <w:top w:val="nil"/>
          <w:left w:val="nil"/>
          <w:bottom w:val="nil"/>
          <w:right w:val="nil"/>
          <w:insideH w:val="nil"/>
          <w:insideV w:val="nil"/>
        </w:tblBorders>
        <w:tblLook w:val="0000" w:firstRow="0" w:lastRow="0" w:firstColumn="0" w:lastColumn="0" w:noHBand="0" w:noVBand="0"/>
      </w:tblPr>
      <w:tblGrid>
        <w:gridCol w:w="5353"/>
        <w:gridCol w:w="284"/>
        <w:gridCol w:w="3434"/>
        <w:gridCol w:w="285"/>
      </w:tblGrid>
      <w:tr w:rsidR="00AC6134" w:rsidRPr="00D869BE" w:rsidTr="00317650">
        <w:trPr>
          <w:gridAfter w:val="1"/>
          <w:wAfter w:w="285" w:type="dxa"/>
        </w:trPr>
        <w:tc>
          <w:tcPr>
            <w:tcW w:w="5637" w:type="dxa"/>
            <w:gridSpan w:val="2"/>
            <w:tcBorders>
              <w:top w:val="nil"/>
              <w:left w:val="nil"/>
              <w:bottom w:val="nil"/>
              <w:right w:val="nil"/>
            </w:tcBorders>
            <w:shd w:val="clear" w:color="auto" w:fill="auto"/>
          </w:tcPr>
          <w:p w:rsidR="00AC6134" w:rsidRPr="00D869BE" w:rsidRDefault="00AC6134" w:rsidP="00AC6134">
            <w:pPr>
              <w:pStyle w:val="a3"/>
              <w:rPr>
                <w:rFonts w:ascii="Times New Roman" w:hAnsi="Times New Roman" w:cs="Times New Roman"/>
                <w:sz w:val="20"/>
                <w:szCs w:val="20"/>
              </w:rPr>
            </w:pPr>
          </w:p>
        </w:tc>
        <w:tc>
          <w:tcPr>
            <w:tcW w:w="3434" w:type="dxa"/>
            <w:tcBorders>
              <w:top w:val="nil"/>
              <w:left w:val="nil"/>
              <w:bottom w:val="nil"/>
              <w:right w:val="nil"/>
            </w:tcBorders>
            <w:shd w:val="clear" w:color="auto" w:fill="auto"/>
          </w:tcPr>
          <w:p w:rsidR="00AC6134" w:rsidRPr="00D869BE" w:rsidRDefault="00AC6134" w:rsidP="00AC6134">
            <w:pPr>
              <w:pStyle w:val="a3"/>
              <w:rPr>
                <w:rFonts w:ascii="Times New Roman" w:hAnsi="Times New Roman" w:cs="Times New Roman"/>
                <w:sz w:val="20"/>
                <w:szCs w:val="20"/>
              </w:rPr>
            </w:pPr>
          </w:p>
        </w:tc>
      </w:tr>
      <w:tr w:rsidR="00AC6134" w:rsidRPr="00D869BE" w:rsidTr="00317650">
        <w:tc>
          <w:tcPr>
            <w:tcW w:w="5353" w:type="dxa"/>
            <w:tcBorders>
              <w:top w:val="nil"/>
              <w:left w:val="nil"/>
              <w:bottom w:val="nil"/>
              <w:right w:val="nil"/>
            </w:tcBorders>
            <w:shd w:val="clear" w:color="auto" w:fill="auto"/>
          </w:tcPr>
          <w:p w:rsidR="00AC6134" w:rsidRPr="00D869BE" w:rsidRDefault="00AC6134" w:rsidP="00AC6134">
            <w:pPr>
              <w:pStyle w:val="a3"/>
              <w:rPr>
                <w:rFonts w:ascii="Times New Roman" w:hAnsi="Times New Roman" w:cs="Times New Roman"/>
                <w:sz w:val="20"/>
                <w:szCs w:val="20"/>
              </w:rPr>
            </w:pPr>
            <w:r w:rsidRPr="00D869BE">
              <w:rPr>
                <w:rFonts w:ascii="Times New Roman" w:hAnsi="Times New Roman" w:cs="Times New Roman"/>
                <w:sz w:val="20"/>
                <w:szCs w:val="20"/>
              </w:rPr>
              <w:t>«СОГЛАСОВАНО»</w:t>
            </w:r>
          </w:p>
        </w:tc>
        <w:tc>
          <w:tcPr>
            <w:tcW w:w="4003" w:type="dxa"/>
            <w:gridSpan w:val="3"/>
            <w:tcBorders>
              <w:top w:val="nil"/>
              <w:left w:val="nil"/>
              <w:bottom w:val="nil"/>
              <w:right w:val="nil"/>
            </w:tcBorders>
            <w:shd w:val="clear" w:color="auto" w:fill="auto"/>
          </w:tcPr>
          <w:p w:rsidR="00AC6134" w:rsidRPr="00D869BE" w:rsidRDefault="00AC6134" w:rsidP="00AC6134">
            <w:pPr>
              <w:pStyle w:val="a3"/>
              <w:rPr>
                <w:rFonts w:ascii="Times New Roman" w:hAnsi="Times New Roman" w:cs="Times New Roman"/>
                <w:sz w:val="20"/>
                <w:szCs w:val="20"/>
              </w:rPr>
            </w:pPr>
            <w:r w:rsidRPr="00D869BE">
              <w:rPr>
                <w:rFonts w:ascii="Times New Roman" w:hAnsi="Times New Roman" w:cs="Times New Roman"/>
                <w:sz w:val="20"/>
                <w:szCs w:val="20"/>
              </w:rPr>
              <w:t>«УТВЕРЖДЕНО»</w:t>
            </w:r>
          </w:p>
        </w:tc>
      </w:tr>
      <w:tr w:rsidR="00AC6134" w:rsidRPr="00D869BE" w:rsidTr="00317650">
        <w:tc>
          <w:tcPr>
            <w:tcW w:w="5353" w:type="dxa"/>
            <w:tcBorders>
              <w:top w:val="nil"/>
              <w:left w:val="nil"/>
              <w:bottom w:val="nil"/>
              <w:right w:val="nil"/>
            </w:tcBorders>
            <w:shd w:val="clear" w:color="auto" w:fill="auto"/>
          </w:tcPr>
          <w:p w:rsidR="00AC6134" w:rsidRPr="00D869BE" w:rsidRDefault="00AC6134" w:rsidP="00AC6134">
            <w:pPr>
              <w:pStyle w:val="a3"/>
              <w:rPr>
                <w:rFonts w:ascii="Times New Roman" w:hAnsi="Times New Roman" w:cs="Times New Roman"/>
                <w:sz w:val="20"/>
                <w:szCs w:val="20"/>
              </w:rPr>
            </w:pPr>
            <w:r w:rsidRPr="00D869BE">
              <w:rPr>
                <w:rFonts w:ascii="Times New Roman" w:hAnsi="Times New Roman" w:cs="Times New Roman"/>
                <w:sz w:val="20"/>
                <w:szCs w:val="20"/>
              </w:rPr>
              <w:t xml:space="preserve">Председатель профсоюзного </w:t>
            </w:r>
          </w:p>
          <w:p w:rsidR="00AC6134" w:rsidRPr="00D869BE" w:rsidRDefault="00AC6134" w:rsidP="00AC6134">
            <w:pPr>
              <w:pStyle w:val="a3"/>
              <w:rPr>
                <w:rFonts w:ascii="Times New Roman" w:hAnsi="Times New Roman" w:cs="Times New Roman"/>
                <w:sz w:val="20"/>
                <w:szCs w:val="20"/>
              </w:rPr>
            </w:pPr>
            <w:r w:rsidRPr="00D869BE">
              <w:rPr>
                <w:rFonts w:ascii="Times New Roman" w:hAnsi="Times New Roman" w:cs="Times New Roman"/>
                <w:sz w:val="20"/>
                <w:szCs w:val="20"/>
              </w:rPr>
              <w:t xml:space="preserve">комитета МБДОУ </w:t>
            </w:r>
            <w:r w:rsidR="00617985">
              <w:rPr>
                <w:rFonts w:ascii="Times New Roman" w:hAnsi="Times New Roman" w:cs="Times New Roman"/>
                <w:sz w:val="20"/>
                <w:szCs w:val="20"/>
              </w:rPr>
              <w:t>«</w:t>
            </w:r>
            <w:r w:rsidR="007D6DB6">
              <w:rPr>
                <w:rFonts w:ascii="Times New Roman" w:hAnsi="Times New Roman" w:cs="Times New Roman"/>
                <w:sz w:val="20"/>
                <w:szCs w:val="20"/>
              </w:rPr>
              <w:t>д/с</w:t>
            </w:r>
            <w:r w:rsidR="00317311">
              <w:rPr>
                <w:rFonts w:ascii="Times New Roman" w:hAnsi="Times New Roman" w:cs="Times New Roman"/>
                <w:sz w:val="20"/>
                <w:szCs w:val="20"/>
              </w:rPr>
              <w:t xml:space="preserve"> </w:t>
            </w:r>
            <w:r w:rsidRPr="00D869BE">
              <w:rPr>
                <w:rFonts w:ascii="Times New Roman" w:hAnsi="Times New Roman" w:cs="Times New Roman"/>
                <w:sz w:val="20"/>
                <w:szCs w:val="20"/>
              </w:rPr>
              <w:t>№</w:t>
            </w:r>
            <w:r w:rsidR="00617985">
              <w:rPr>
                <w:rFonts w:ascii="Times New Roman" w:hAnsi="Times New Roman" w:cs="Times New Roman"/>
                <w:sz w:val="20"/>
                <w:szCs w:val="20"/>
              </w:rPr>
              <w:t xml:space="preserve"> 55 </w:t>
            </w:r>
            <w:r w:rsidRPr="00D869BE">
              <w:rPr>
                <w:rFonts w:ascii="Times New Roman" w:hAnsi="Times New Roman" w:cs="Times New Roman"/>
                <w:sz w:val="20"/>
                <w:szCs w:val="20"/>
              </w:rPr>
              <w:t>«</w:t>
            </w:r>
            <w:r w:rsidR="00617985">
              <w:rPr>
                <w:rFonts w:ascii="Times New Roman" w:hAnsi="Times New Roman" w:cs="Times New Roman"/>
                <w:sz w:val="20"/>
                <w:szCs w:val="20"/>
              </w:rPr>
              <w:t>Килэчэк</w:t>
            </w:r>
            <w:r w:rsidRPr="00D869BE">
              <w:rPr>
                <w:rFonts w:ascii="Times New Roman" w:hAnsi="Times New Roman" w:cs="Times New Roman"/>
                <w:sz w:val="20"/>
                <w:szCs w:val="20"/>
              </w:rPr>
              <w:t>» ЗМР РТ</w:t>
            </w:r>
            <w:r w:rsidR="00617985">
              <w:rPr>
                <w:rFonts w:ascii="Times New Roman" w:hAnsi="Times New Roman" w:cs="Times New Roman"/>
                <w:sz w:val="20"/>
                <w:szCs w:val="20"/>
              </w:rPr>
              <w:t>»</w:t>
            </w:r>
          </w:p>
          <w:p w:rsidR="00AC6134" w:rsidRPr="00D869BE" w:rsidRDefault="00617985" w:rsidP="00AC6134">
            <w:pPr>
              <w:pStyle w:val="a3"/>
              <w:rPr>
                <w:rFonts w:ascii="Times New Roman" w:hAnsi="Times New Roman" w:cs="Times New Roman"/>
                <w:sz w:val="20"/>
                <w:szCs w:val="20"/>
              </w:rPr>
            </w:pPr>
            <w:r>
              <w:rPr>
                <w:rFonts w:ascii="Times New Roman" w:hAnsi="Times New Roman" w:cs="Times New Roman"/>
                <w:sz w:val="20"/>
                <w:szCs w:val="20"/>
              </w:rPr>
              <w:t>Мухаметзянова Э.И.___________________</w:t>
            </w:r>
          </w:p>
        </w:tc>
        <w:tc>
          <w:tcPr>
            <w:tcW w:w="4003" w:type="dxa"/>
            <w:gridSpan w:val="3"/>
            <w:tcBorders>
              <w:top w:val="nil"/>
              <w:left w:val="nil"/>
              <w:bottom w:val="nil"/>
              <w:right w:val="nil"/>
            </w:tcBorders>
            <w:shd w:val="clear" w:color="auto" w:fill="auto"/>
          </w:tcPr>
          <w:p w:rsidR="00AC6134" w:rsidRPr="00D869BE" w:rsidRDefault="00AC6134" w:rsidP="00AC6134">
            <w:pPr>
              <w:pStyle w:val="a3"/>
              <w:rPr>
                <w:rFonts w:ascii="Times New Roman" w:hAnsi="Times New Roman" w:cs="Times New Roman"/>
                <w:sz w:val="20"/>
                <w:szCs w:val="20"/>
              </w:rPr>
            </w:pPr>
            <w:r w:rsidRPr="00D869BE">
              <w:rPr>
                <w:rFonts w:ascii="Times New Roman" w:hAnsi="Times New Roman" w:cs="Times New Roman"/>
                <w:sz w:val="20"/>
                <w:szCs w:val="20"/>
              </w:rPr>
              <w:t xml:space="preserve">Заведующий МБДОУ </w:t>
            </w:r>
            <w:r w:rsidR="00617985">
              <w:rPr>
                <w:rFonts w:ascii="Times New Roman" w:hAnsi="Times New Roman" w:cs="Times New Roman"/>
                <w:sz w:val="20"/>
                <w:szCs w:val="20"/>
              </w:rPr>
              <w:t>«</w:t>
            </w:r>
            <w:r w:rsidR="00317311">
              <w:rPr>
                <w:rFonts w:ascii="Times New Roman" w:hAnsi="Times New Roman" w:cs="Times New Roman"/>
                <w:sz w:val="20"/>
                <w:szCs w:val="20"/>
              </w:rPr>
              <w:t xml:space="preserve">д/с </w:t>
            </w:r>
            <w:r w:rsidRPr="00D869BE">
              <w:rPr>
                <w:rFonts w:ascii="Times New Roman" w:hAnsi="Times New Roman" w:cs="Times New Roman"/>
                <w:sz w:val="20"/>
                <w:szCs w:val="20"/>
              </w:rPr>
              <w:t xml:space="preserve">№ </w:t>
            </w:r>
            <w:r w:rsidR="00617985">
              <w:rPr>
                <w:rFonts w:ascii="Times New Roman" w:hAnsi="Times New Roman" w:cs="Times New Roman"/>
                <w:sz w:val="20"/>
                <w:szCs w:val="20"/>
              </w:rPr>
              <w:t xml:space="preserve">55 </w:t>
            </w:r>
            <w:r w:rsidRPr="00D869BE">
              <w:rPr>
                <w:rFonts w:ascii="Times New Roman" w:hAnsi="Times New Roman" w:cs="Times New Roman"/>
                <w:sz w:val="20"/>
                <w:szCs w:val="20"/>
              </w:rPr>
              <w:t>«</w:t>
            </w:r>
            <w:r w:rsidR="00617985">
              <w:rPr>
                <w:rFonts w:ascii="Times New Roman" w:hAnsi="Times New Roman" w:cs="Times New Roman"/>
                <w:sz w:val="20"/>
                <w:szCs w:val="20"/>
              </w:rPr>
              <w:t>Килэчэк</w:t>
            </w:r>
            <w:r w:rsidRPr="00D869BE">
              <w:rPr>
                <w:rFonts w:ascii="Times New Roman" w:hAnsi="Times New Roman" w:cs="Times New Roman"/>
                <w:sz w:val="20"/>
                <w:szCs w:val="20"/>
              </w:rPr>
              <w:t>»</w:t>
            </w:r>
          </w:p>
          <w:p w:rsidR="00AC6134" w:rsidRDefault="00AC6134" w:rsidP="00AC6134">
            <w:pPr>
              <w:pStyle w:val="a3"/>
              <w:rPr>
                <w:rFonts w:ascii="Times New Roman" w:hAnsi="Times New Roman" w:cs="Times New Roman"/>
                <w:sz w:val="20"/>
                <w:szCs w:val="20"/>
              </w:rPr>
            </w:pPr>
            <w:r w:rsidRPr="00D869BE">
              <w:rPr>
                <w:rFonts w:ascii="Times New Roman" w:hAnsi="Times New Roman" w:cs="Times New Roman"/>
                <w:sz w:val="20"/>
                <w:szCs w:val="20"/>
              </w:rPr>
              <w:t xml:space="preserve"> ЗМР РТ</w:t>
            </w:r>
            <w:r w:rsidR="00617985">
              <w:rPr>
                <w:rFonts w:ascii="Times New Roman" w:hAnsi="Times New Roman" w:cs="Times New Roman"/>
                <w:sz w:val="20"/>
                <w:szCs w:val="20"/>
              </w:rPr>
              <w:t>»</w:t>
            </w:r>
          </w:p>
          <w:p w:rsidR="00617985" w:rsidRPr="00D869BE" w:rsidRDefault="00617985" w:rsidP="00AC6134">
            <w:pPr>
              <w:pStyle w:val="a3"/>
              <w:rPr>
                <w:rFonts w:ascii="Times New Roman" w:hAnsi="Times New Roman" w:cs="Times New Roman"/>
                <w:sz w:val="20"/>
                <w:szCs w:val="20"/>
              </w:rPr>
            </w:pPr>
            <w:proofErr w:type="spellStart"/>
            <w:r>
              <w:rPr>
                <w:rFonts w:ascii="Times New Roman" w:hAnsi="Times New Roman" w:cs="Times New Roman"/>
                <w:sz w:val="20"/>
                <w:szCs w:val="20"/>
              </w:rPr>
              <w:t>Бурдина</w:t>
            </w:r>
            <w:proofErr w:type="spellEnd"/>
            <w:r>
              <w:rPr>
                <w:rFonts w:ascii="Times New Roman" w:hAnsi="Times New Roman" w:cs="Times New Roman"/>
                <w:sz w:val="20"/>
                <w:szCs w:val="20"/>
              </w:rPr>
              <w:t xml:space="preserve"> З.К.______________________</w:t>
            </w:r>
          </w:p>
        </w:tc>
      </w:tr>
      <w:tr w:rsidR="00AC6134" w:rsidRPr="00D869BE" w:rsidTr="00317650">
        <w:tc>
          <w:tcPr>
            <w:tcW w:w="5353" w:type="dxa"/>
            <w:tcBorders>
              <w:top w:val="nil"/>
              <w:left w:val="nil"/>
              <w:bottom w:val="nil"/>
              <w:right w:val="nil"/>
            </w:tcBorders>
            <w:shd w:val="clear" w:color="auto" w:fill="auto"/>
          </w:tcPr>
          <w:p w:rsidR="00AC6134" w:rsidRPr="00D869BE" w:rsidRDefault="00AC6134" w:rsidP="00AC6134">
            <w:pPr>
              <w:pStyle w:val="a3"/>
              <w:rPr>
                <w:rFonts w:ascii="Times New Roman" w:hAnsi="Times New Roman" w:cs="Times New Roman"/>
                <w:sz w:val="20"/>
                <w:szCs w:val="20"/>
              </w:rPr>
            </w:pPr>
          </w:p>
        </w:tc>
        <w:tc>
          <w:tcPr>
            <w:tcW w:w="4003" w:type="dxa"/>
            <w:gridSpan w:val="3"/>
            <w:tcBorders>
              <w:top w:val="nil"/>
              <w:left w:val="nil"/>
              <w:bottom w:val="nil"/>
              <w:right w:val="nil"/>
            </w:tcBorders>
            <w:shd w:val="clear" w:color="auto" w:fill="auto"/>
          </w:tcPr>
          <w:p w:rsidR="00AC6134" w:rsidRPr="00D869BE" w:rsidRDefault="00AC6134" w:rsidP="00AC6134">
            <w:pPr>
              <w:pStyle w:val="a3"/>
              <w:rPr>
                <w:rFonts w:ascii="Times New Roman" w:hAnsi="Times New Roman" w:cs="Times New Roman"/>
                <w:sz w:val="20"/>
                <w:szCs w:val="20"/>
              </w:rPr>
            </w:pPr>
            <w:r w:rsidRPr="00D869BE">
              <w:rPr>
                <w:rFonts w:ascii="Times New Roman" w:hAnsi="Times New Roman" w:cs="Times New Roman"/>
                <w:sz w:val="20"/>
                <w:szCs w:val="20"/>
              </w:rPr>
              <w:t xml:space="preserve"> </w:t>
            </w:r>
          </w:p>
        </w:tc>
      </w:tr>
      <w:tr w:rsidR="00AC6134" w:rsidRPr="00D869BE" w:rsidTr="00317650">
        <w:tc>
          <w:tcPr>
            <w:tcW w:w="5353" w:type="dxa"/>
            <w:tcBorders>
              <w:top w:val="nil"/>
              <w:left w:val="nil"/>
              <w:bottom w:val="nil"/>
              <w:right w:val="nil"/>
            </w:tcBorders>
            <w:shd w:val="clear" w:color="auto" w:fill="auto"/>
          </w:tcPr>
          <w:p w:rsidR="00AC6134" w:rsidRPr="00D869BE" w:rsidRDefault="00AC6134" w:rsidP="00AC6134">
            <w:pPr>
              <w:pStyle w:val="a3"/>
              <w:rPr>
                <w:rFonts w:ascii="Times New Roman" w:hAnsi="Times New Roman" w:cs="Times New Roman"/>
                <w:sz w:val="20"/>
                <w:szCs w:val="20"/>
              </w:rPr>
            </w:pPr>
            <w:r w:rsidRPr="00D869BE">
              <w:rPr>
                <w:rFonts w:ascii="Times New Roman" w:hAnsi="Times New Roman" w:cs="Times New Roman"/>
                <w:sz w:val="20"/>
                <w:szCs w:val="20"/>
              </w:rPr>
              <w:t>«____»_________________________20___г.</w:t>
            </w:r>
          </w:p>
          <w:p w:rsidR="00AC6134" w:rsidRPr="00D869BE" w:rsidRDefault="00AC6134" w:rsidP="00AC6134">
            <w:pPr>
              <w:pStyle w:val="a3"/>
              <w:rPr>
                <w:rFonts w:ascii="Times New Roman" w:hAnsi="Times New Roman" w:cs="Times New Roman"/>
                <w:sz w:val="20"/>
                <w:szCs w:val="20"/>
              </w:rPr>
            </w:pPr>
          </w:p>
        </w:tc>
        <w:tc>
          <w:tcPr>
            <w:tcW w:w="4003" w:type="dxa"/>
            <w:gridSpan w:val="3"/>
            <w:tcBorders>
              <w:top w:val="nil"/>
              <w:left w:val="nil"/>
              <w:bottom w:val="nil"/>
              <w:right w:val="nil"/>
            </w:tcBorders>
            <w:shd w:val="clear" w:color="auto" w:fill="auto"/>
          </w:tcPr>
          <w:p w:rsidR="00AC6134" w:rsidRPr="00D869BE" w:rsidRDefault="00AC6134" w:rsidP="00AC6134">
            <w:pPr>
              <w:pStyle w:val="a3"/>
              <w:rPr>
                <w:rFonts w:ascii="Times New Roman" w:hAnsi="Times New Roman" w:cs="Times New Roman"/>
                <w:sz w:val="20"/>
                <w:szCs w:val="20"/>
              </w:rPr>
            </w:pPr>
            <w:r w:rsidRPr="00D869BE">
              <w:rPr>
                <w:rFonts w:ascii="Times New Roman" w:hAnsi="Times New Roman" w:cs="Times New Roman"/>
                <w:sz w:val="20"/>
                <w:szCs w:val="20"/>
              </w:rPr>
              <w:t>«____»___________________20___г.</w:t>
            </w:r>
          </w:p>
        </w:tc>
      </w:tr>
      <w:tr w:rsidR="00AC6134" w:rsidRPr="00D869BE" w:rsidTr="00317650">
        <w:trPr>
          <w:gridAfter w:val="1"/>
          <w:wAfter w:w="285" w:type="dxa"/>
        </w:trPr>
        <w:tc>
          <w:tcPr>
            <w:tcW w:w="5353" w:type="dxa"/>
            <w:tcBorders>
              <w:top w:val="nil"/>
              <w:left w:val="nil"/>
              <w:bottom w:val="nil"/>
              <w:right w:val="nil"/>
            </w:tcBorders>
            <w:shd w:val="clear" w:color="auto" w:fill="auto"/>
          </w:tcPr>
          <w:p w:rsidR="00AC6134" w:rsidRPr="00D869BE" w:rsidRDefault="00AC6134" w:rsidP="00AC6134">
            <w:pPr>
              <w:pStyle w:val="a3"/>
              <w:rPr>
                <w:rFonts w:ascii="Times New Roman" w:hAnsi="Times New Roman" w:cs="Times New Roman"/>
                <w:sz w:val="20"/>
                <w:szCs w:val="20"/>
              </w:rPr>
            </w:pPr>
            <w:r w:rsidRPr="00D869BE">
              <w:rPr>
                <w:rFonts w:ascii="Times New Roman" w:hAnsi="Times New Roman" w:cs="Times New Roman"/>
                <w:sz w:val="20"/>
                <w:szCs w:val="20"/>
              </w:rPr>
              <w:t xml:space="preserve">Принято на собрании трудового </w:t>
            </w:r>
          </w:p>
          <w:p w:rsidR="00AC6134" w:rsidRPr="00D869BE" w:rsidRDefault="00AC6134" w:rsidP="00AC6134">
            <w:pPr>
              <w:pStyle w:val="a3"/>
              <w:rPr>
                <w:rFonts w:ascii="Times New Roman" w:hAnsi="Times New Roman" w:cs="Times New Roman"/>
                <w:sz w:val="20"/>
                <w:szCs w:val="20"/>
              </w:rPr>
            </w:pPr>
            <w:r w:rsidRPr="00D869BE">
              <w:rPr>
                <w:rFonts w:ascii="Times New Roman" w:hAnsi="Times New Roman" w:cs="Times New Roman"/>
                <w:sz w:val="20"/>
                <w:szCs w:val="20"/>
              </w:rPr>
              <w:t>коллектива «</w:t>
            </w:r>
            <w:r w:rsidR="00C172BB">
              <w:rPr>
                <w:rFonts w:ascii="Times New Roman" w:hAnsi="Times New Roman" w:cs="Times New Roman"/>
                <w:sz w:val="20"/>
                <w:szCs w:val="20"/>
              </w:rPr>
              <w:t>02</w:t>
            </w:r>
            <w:r w:rsidRPr="00D869BE">
              <w:rPr>
                <w:rFonts w:ascii="Times New Roman" w:hAnsi="Times New Roman" w:cs="Times New Roman"/>
                <w:sz w:val="20"/>
                <w:szCs w:val="20"/>
              </w:rPr>
              <w:t>»</w:t>
            </w:r>
            <w:r w:rsidR="00C172BB">
              <w:rPr>
                <w:rFonts w:ascii="Times New Roman" w:hAnsi="Times New Roman" w:cs="Times New Roman"/>
                <w:sz w:val="20"/>
                <w:szCs w:val="20"/>
              </w:rPr>
              <w:t xml:space="preserve"> июня </w:t>
            </w:r>
            <w:r w:rsidRPr="00D869BE">
              <w:rPr>
                <w:rFonts w:ascii="Times New Roman" w:hAnsi="Times New Roman" w:cs="Times New Roman"/>
                <w:sz w:val="20"/>
                <w:szCs w:val="20"/>
              </w:rPr>
              <w:t>20</w:t>
            </w:r>
            <w:r w:rsidR="00C172BB">
              <w:rPr>
                <w:rFonts w:ascii="Times New Roman" w:hAnsi="Times New Roman" w:cs="Times New Roman"/>
                <w:sz w:val="20"/>
                <w:szCs w:val="20"/>
              </w:rPr>
              <w:t>21</w:t>
            </w:r>
            <w:r w:rsidRPr="00D869BE">
              <w:rPr>
                <w:rFonts w:ascii="Times New Roman" w:hAnsi="Times New Roman" w:cs="Times New Roman"/>
                <w:sz w:val="20"/>
                <w:szCs w:val="20"/>
              </w:rPr>
              <w:t xml:space="preserve">г. </w:t>
            </w:r>
          </w:p>
          <w:p w:rsidR="00AC6134" w:rsidRPr="00D869BE" w:rsidRDefault="00AC6134" w:rsidP="00AC6134">
            <w:pPr>
              <w:pStyle w:val="a3"/>
              <w:rPr>
                <w:rFonts w:ascii="Times New Roman" w:hAnsi="Times New Roman" w:cs="Times New Roman"/>
                <w:sz w:val="20"/>
                <w:szCs w:val="20"/>
              </w:rPr>
            </w:pPr>
            <w:r w:rsidRPr="00D869BE">
              <w:rPr>
                <w:rFonts w:ascii="Times New Roman" w:hAnsi="Times New Roman" w:cs="Times New Roman"/>
                <w:sz w:val="20"/>
                <w:szCs w:val="20"/>
              </w:rPr>
              <w:t>протокол №</w:t>
            </w:r>
            <w:r w:rsidR="00C172BB">
              <w:rPr>
                <w:rFonts w:ascii="Times New Roman" w:hAnsi="Times New Roman" w:cs="Times New Roman"/>
                <w:sz w:val="20"/>
                <w:szCs w:val="20"/>
              </w:rPr>
              <w:t xml:space="preserve"> 48</w:t>
            </w:r>
            <w:r w:rsidRPr="00D869BE">
              <w:rPr>
                <w:rFonts w:ascii="Times New Roman" w:hAnsi="Times New Roman" w:cs="Times New Roman"/>
                <w:sz w:val="20"/>
                <w:szCs w:val="20"/>
              </w:rPr>
              <w:t>______</w:t>
            </w:r>
          </w:p>
        </w:tc>
        <w:tc>
          <w:tcPr>
            <w:tcW w:w="3718" w:type="dxa"/>
            <w:gridSpan w:val="2"/>
            <w:tcBorders>
              <w:top w:val="nil"/>
              <w:left w:val="nil"/>
              <w:bottom w:val="nil"/>
              <w:right w:val="nil"/>
            </w:tcBorders>
            <w:shd w:val="clear" w:color="auto" w:fill="auto"/>
          </w:tcPr>
          <w:p w:rsidR="00AC6134" w:rsidRPr="00D869BE" w:rsidRDefault="00AC6134" w:rsidP="00AC6134">
            <w:pPr>
              <w:pStyle w:val="a3"/>
              <w:rPr>
                <w:rFonts w:ascii="Times New Roman" w:hAnsi="Times New Roman" w:cs="Times New Roman"/>
                <w:sz w:val="20"/>
                <w:szCs w:val="20"/>
              </w:rPr>
            </w:pPr>
          </w:p>
        </w:tc>
      </w:tr>
    </w:tbl>
    <w:p w:rsidR="00AC6134" w:rsidRPr="00D869BE" w:rsidRDefault="00AC6134" w:rsidP="00AC6134">
      <w:pPr>
        <w:ind w:right="-568"/>
        <w:jc w:val="both"/>
        <w:rPr>
          <w:rFonts w:ascii="Times New Roman" w:hAnsi="Times New Roman" w:cs="Times New Roman"/>
          <w:sz w:val="24"/>
          <w:szCs w:val="24"/>
        </w:rPr>
      </w:pPr>
    </w:p>
    <w:p w:rsidR="00AC6134" w:rsidRPr="00D869BE" w:rsidRDefault="00AC6134" w:rsidP="00AC6134">
      <w:pPr>
        <w:pStyle w:val="a3"/>
        <w:jc w:val="center"/>
        <w:rPr>
          <w:rFonts w:ascii="Times New Roman" w:hAnsi="Times New Roman" w:cs="Times New Roman"/>
          <w:b/>
          <w:sz w:val="24"/>
          <w:szCs w:val="24"/>
        </w:rPr>
      </w:pPr>
      <w:r w:rsidRPr="00D869BE">
        <w:rPr>
          <w:rFonts w:ascii="Times New Roman" w:hAnsi="Times New Roman" w:cs="Times New Roman"/>
          <w:b/>
          <w:sz w:val="24"/>
          <w:szCs w:val="24"/>
        </w:rPr>
        <w:t>ПРАВИЛА</w:t>
      </w:r>
    </w:p>
    <w:p w:rsidR="00AC6134" w:rsidRPr="00D869BE" w:rsidRDefault="00AC6134" w:rsidP="00AC6134">
      <w:pPr>
        <w:pStyle w:val="a3"/>
        <w:jc w:val="center"/>
        <w:rPr>
          <w:rFonts w:ascii="Times New Roman" w:hAnsi="Times New Roman" w:cs="Times New Roman"/>
          <w:b/>
          <w:sz w:val="24"/>
          <w:szCs w:val="24"/>
        </w:rPr>
      </w:pPr>
      <w:r w:rsidRPr="00D869BE">
        <w:rPr>
          <w:rFonts w:ascii="Times New Roman" w:hAnsi="Times New Roman" w:cs="Times New Roman"/>
          <w:b/>
          <w:sz w:val="24"/>
          <w:szCs w:val="24"/>
        </w:rPr>
        <w:t>внутреннего трудового распорядка</w:t>
      </w:r>
    </w:p>
    <w:p w:rsidR="00AC6134" w:rsidRPr="00D869BE" w:rsidRDefault="00AC6134" w:rsidP="00AC6134">
      <w:pPr>
        <w:pStyle w:val="a3"/>
        <w:jc w:val="center"/>
        <w:rPr>
          <w:rFonts w:ascii="Times New Roman" w:hAnsi="Times New Roman" w:cs="Times New Roman"/>
          <w:b/>
          <w:sz w:val="24"/>
          <w:szCs w:val="24"/>
        </w:rPr>
      </w:pPr>
      <w:r w:rsidRPr="00D869BE">
        <w:rPr>
          <w:rFonts w:ascii="Times New Roman" w:hAnsi="Times New Roman" w:cs="Times New Roman"/>
          <w:b/>
          <w:sz w:val="24"/>
          <w:szCs w:val="24"/>
        </w:rPr>
        <w:t>муниципального бюджетного дошкольного образовательного учреждения</w:t>
      </w:r>
    </w:p>
    <w:p w:rsidR="00AC6134" w:rsidRPr="00D869BE" w:rsidRDefault="00AC6134" w:rsidP="00AC6134">
      <w:pPr>
        <w:pStyle w:val="a3"/>
        <w:jc w:val="center"/>
        <w:rPr>
          <w:rFonts w:ascii="Times New Roman" w:hAnsi="Times New Roman" w:cs="Times New Roman"/>
          <w:b/>
          <w:sz w:val="24"/>
          <w:szCs w:val="24"/>
        </w:rPr>
      </w:pPr>
      <w:r w:rsidRPr="00D869BE">
        <w:rPr>
          <w:rFonts w:ascii="Times New Roman" w:hAnsi="Times New Roman" w:cs="Times New Roman"/>
          <w:b/>
          <w:sz w:val="24"/>
          <w:szCs w:val="24"/>
        </w:rPr>
        <w:t>«Детский сад №</w:t>
      </w:r>
      <w:r w:rsidR="009D770B">
        <w:rPr>
          <w:rFonts w:ascii="Times New Roman" w:hAnsi="Times New Roman" w:cs="Times New Roman"/>
          <w:b/>
          <w:sz w:val="24"/>
          <w:szCs w:val="24"/>
        </w:rPr>
        <w:t xml:space="preserve"> 55 </w:t>
      </w:r>
      <w:r w:rsidRPr="00D869BE">
        <w:rPr>
          <w:rFonts w:ascii="Times New Roman" w:hAnsi="Times New Roman" w:cs="Times New Roman"/>
          <w:b/>
          <w:sz w:val="24"/>
          <w:szCs w:val="24"/>
        </w:rPr>
        <w:t>«</w:t>
      </w:r>
      <w:r w:rsidR="00617985">
        <w:rPr>
          <w:rFonts w:ascii="Times New Roman" w:hAnsi="Times New Roman" w:cs="Times New Roman"/>
          <w:b/>
          <w:sz w:val="24"/>
          <w:szCs w:val="24"/>
        </w:rPr>
        <w:t>Килэчэк</w:t>
      </w:r>
      <w:r w:rsidRPr="00D869BE">
        <w:rPr>
          <w:rFonts w:ascii="Times New Roman" w:hAnsi="Times New Roman" w:cs="Times New Roman"/>
          <w:b/>
          <w:sz w:val="24"/>
          <w:szCs w:val="24"/>
        </w:rPr>
        <w:t>»</w:t>
      </w:r>
    </w:p>
    <w:p w:rsidR="00AC6134" w:rsidRPr="00D869BE" w:rsidRDefault="00AC6134" w:rsidP="00AC6134">
      <w:pPr>
        <w:pStyle w:val="a3"/>
        <w:jc w:val="center"/>
        <w:rPr>
          <w:rFonts w:ascii="Times New Roman" w:hAnsi="Times New Roman" w:cs="Times New Roman"/>
          <w:b/>
          <w:sz w:val="24"/>
          <w:szCs w:val="24"/>
        </w:rPr>
      </w:pPr>
      <w:r w:rsidRPr="00D869BE">
        <w:rPr>
          <w:rFonts w:ascii="Times New Roman" w:hAnsi="Times New Roman" w:cs="Times New Roman"/>
          <w:b/>
          <w:sz w:val="24"/>
          <w:szCs w:val="24"/>
        </w:rPr>
        <w:t>Зеленодольского муниципального района Республики Татарстан»</w:t>
      </w:r>
    </w:p>
    <w:p w:rsidR="00AC6134" w:rsidRPr="00D869BE" w:rsidRDefault="00AC6134" w:rsidP="00AC6134">
      <w:pPr>
        <w:ind w:right="-568"/>
        <w:jc w:val="both"/>
        <w:rPr>
          <w:rFonts w:ascii="Times New Roman" w:hAnsi="Times New Roman" w:cs="Times New Roman"/>
          <w:b/>
          <w:sz w:val="24"/>
          <w:szCs w:val="24"/>
        </w:rPr>
      </w:pPr>
    </w:p>
    <w:p w:rsidR="00AC6134" w:rsidRPr="00D869BE" w:rsidRDefault="00AC6134" w:rsidP="00AC6134">
      <w:pPr>
        <w:ind w:right="-568"/>
        <w:jc w:val="center"/>
        <w:rPr>
          <w:rFonts w:ascii="Times New Roman" w:hAnsi="Times New Roman" w:cs="Times New Roman"/>
          <w:b/>
          <w:sz w:val="24"/>
          <w:szCs w:val="24"/>
        </w:rPr>
      </w:pPr>
      <w:r w:rsidRPr="00D869BE">
        <w:rPr>
          <w:rFonts w:ascii="Times New Roman" w:hAnsi="Times New Roman" w:cs="Times New Roman"/>
          <w:b/>
          <w:sz w:val="24"/>
          <w:szCs w:val="24"/>
        </w:rPr>
        <w:t>I. ОБЩИЕ ПОЛОЖЕНИЯ</w:t>
      </w:r>
    </w:p>
    <w:p w:rsidR="00AC6134" w:rsidRPr="00D869BE" w:rsidRDefault="00D869BE"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1.1. </w:t>
      </w:r>
      <w:r w:rsidR="00AC6134" w:rsidRPr="00D869BE">
        <w:rPr>
          <w:rFonts w:ascii="Times New Roman" w:hAnsi="Times New Roman" w:cs="Times New Roman"/>
          <w:sz w:val="24"/>
          <w:szCs w:val="24"/>
        </w:rPr>
        <w:t>Настоящие Правила внутреннего трудового распорядка (далее -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AC6134" w:rsidRPr="00D869BE" w:rsidRDefault="00D869BE"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1.2. </w:t>
      </w:r>
      <w:r w:rsidR="00AC6134" w:rsidRPr="00D869BE">
        <w:rPr>
          <w:rFonts w:ascii="Times New Roman" w:hAnsi="Times New Roman" w:cs="Times New Roman"/>
          <w:sz w:val="24"/>
          <w:szCs w:val="24"/>
        </w:rPr>
        <w:t>Правила регулируют трудовой распорядок работников муниципального бюджетного дошкольного образовательного учреждения «Детский сад №</w:t>
      </w:r>
      <w:r w:rsidR="00617985">
        <w:rPr>
          <w:rFonts w:ascii="Times New Roman" w:hAnsi="Times New Roman" w:cs="Times New Roman"/>
          <w:sz w:val="24"/>
          <w:szCs w:val="24"/>
        </w:rPr>
        <w:t xml:space="preserve"> 55</w:t>
      </w:r>
      <w:r w:rsidR="00AC6134" w:rsidRPr="00D869BE">
        <w:rPr>
          <w:rFonts w:ascii="Times New Roman" w:hAnsi="Times New Roman" w:cs="Times New Roman"/>
          <w:sz w:val="24"/>
          <w:szCs w:val="24"/>
        </w:rPr>
        <w:t xml:space="preserve"> «</w:t>
      </w:r>
      <w:r w:rsidR="00617985">
        <w:rPr>
          <w:rFonts w:ascii="Times New Roman" w:hAnsi="Times New Roman" w:cs="Times New Roman"/>
          <w:sz w:val="24"/>
          <w:szCs w:val="24"/>
        </w:rPr>
        <w:t>Килэчэк</w:t>
      </w:r>
      <w:r w:rsidR="00AC6134" w:rsidRPr="00D869BE">
        <w:rPr>
          <w:rFonts w:ascii="Times New Roman" w:hAnsi="Times New Roman" w:cs="Times New Roman"/>
          <w:sz w:val="24"/>
          <w:szCs w:val="24"/>
        </w:rPr>
        <w:t>» Зеленодольского муниципального района Республики Татарстан»</w:t>
      </w:r>
    </w:p>
    <w:p w:rsidR="00AC6134" w:rsidRPr="00D869BE" w:rsidRDefault="00D869BE"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1.3. </w:t>
      </w:r>
      <w:r w:rsidR="00AC6134" w:rsidRPr="00D869BE">
        <w:rPr>
          <w:rFonts w:ascii="Times New Roman" w:hAnsi="Times New Roman" w:cs="Times New Roman"/>
          <w:sz w:val="24"/>
          <w:szCs w:val="24"/>
        </w:rPr>
        <w:t>Правила преследуют следующие цели:</w:t>
      </w:r>
    </w:p>
    <w:p w:rsidR="00AC6134" w:rsidRPr="00D869BE" w:rsidRDefault="00AC6134" w:rsidP="00D869BE">
      <w:pPr>
        <w:pStyle w:val="a4"/>
        <w:numPr>
          <w:ilvl w:val="0"/>
          <w:numId w:val="2"/>
        </w:numPr>
        <w:ind w:right="-568"/>
        <w:jc w:val="both"/>
        <w:rPr>
          <w:rFonts w:ascii="Times New Roman" w:hAnsi="Times New Roman" w:cs="Times New Roman"/>
          <w:sz w:val="24"/>
          <w:szCs w:val="24"/>
        </w:rPr>
      </w:pPr>
      <w:r w:rsidRPr="00D869BE">
        <w:rPr>
          <w:rFonts w:ascii="Times New Roman" w:hAnsi="Times New Roman" w:cs="Times New Roman"/>
          <w:sz w:val="24"/>
          <w:szCs w:val="24"/>
        </w:rPr>
        <w:t>обеспечение необходимых организационных условий для нормального высокопроизводительного труда;</w:t>
      </w:r>
    </w:p>
    <w:p w:rsidR="00AC6134" w:rsidRPr="00D869BE" w:rsidRDefault="00AC6134" w:rsidP="00D869BE">
      <w:pPr>
        <w:pStyle w:val="a4"/>
        <w:numPr>
          <w:ilvl w:val="0"/>
          <w:numId w:val="2"/>
        </w:numPr>
        <w:ind w:right="-568"/>
        <w:jc w:val="both"/>
        <w:rPr>
          <w:rFonts w:ascii="Times New Roman" w:hAnsi="Times New Roman" w:cs="Times New Roman"/>
          <w:sz w:val="24"/>
          <w:szCs w:val="24"/>
        </w:rPr>
      </w:pPr>
      <w:r w:rsidRPr="00D869BE">
        <w:rPr>
          <w:rFonts w:ascii="Times New Roman" w:hAnsi="Times New Roman" w:cs="Times New Roman"/>
          <w:sz w:val="24"/>
          <w:szCs w:val="24"/>
        </w:rPr>
        <w:t>рациональное использование рабочего времени;</w:t>
      </w:r>
    </w:p>
    <w:p w:rsidR="00AC6134" w:rsidRPr="00D869BE" w:rsidRDefault="00AC6134" w:rsidP="00D869BE">
      <w:pPr>
        <w:pStyle w:val="a4"/>
        <w:numPr>
          <w:ilvl w:val="0"/>
          <w:numId w:val="2"/>
        </w:numPr>
        <w:ind w:right="-568"/>
        <w:jc w:val="both"/>
        <w:rPr>
          <w:rFonts w:ascii="Times New Roman" w:hAnsi="Times New Roman" w:cs="Times New Roman"/>
          <w:sz w:val="24"/>
          <w:szCs w:val="24"/>
        </w:rPr>
      </w:pPr>
      <w:r w:rsidRPr="00D869BE">
        <w:rPr>
          <w:rFonts w:ascii="Times New Roman" w:hAnsi="Times New Roman" w:cs="Times New Roman"/>
          <w:sz w:val="24"/>
          <w:szCs w:val="24"/>
        </w:rPr>
        <w:t>укрепление трудовой дисциплины;</w:t>
      </w:r>
    </w:p>
    <w:p w:rsidR="00AC6134" w:rsidRPr="00D869BE" w:rsidRDefault="00AC6134" w:rsidP="00D869BE">
      <w:pPr>
        <w:pStyle w:val="a4"/>
        <w:numPr>
          <w:ilvl w:val="0"/>
          <w:numId w:val="2"/>
        </w:numPr>
        <w:ind w:right="-568"/>
        <w:jc w:val="both"/>
        <w:rPr>
          <w:rFonts w:ascii="Times New Roman" w:hAnsi="Times New Roman" w:cs="Times New Roman"/>
          <w:sz w:val="24"/>
          <w:szCs w:val="24"/>
        </w:rPr>
      </w:pPr>
      <w:r w:rsidRPr="00D869BE">
        <w:rPr>
          <w:rFonts w:ascii="Times New Roman" w:hAnsi="Times New Roman" w:cs="Times New Roman"/>
          <w:sz w:val="24"/>
          <w:szCs w:val="24"/>
        </w:rPr>
        <w:t>воспитание у работников сознательного творческого отношения к своей работе.</w:t>
      </w:r>
    </w:p>
    <w:p w:rsidR="00AC6134" w:rsidRPr="00D869BE" w:rsidRDefault="00D869BE" w:rsidP="00D869BE">
      <w:pPr>
        <w:pStyle w:val="a4"/>
        <w:numPr>
          <w:ilvl w:val="1"/>
          <w:numId w:val="1"/>
        </w:numPr>
        <w:ind w:left="426" w:right="-568" w:hanging="426"/>
        <w:jc w:val="both"/>
        <w:rPr>
          <w:rFonts w:ascii="Times New Roman" w:hAnsi="Times New Roman" w:cs="Times New Roman"/>
          <w:sz w:val="24"/>
          <w:szCs w:val="24"/>
        </w:rPr>
      </w:pPr>
      <w:r>
        <w:rPr>
          <w:rFonts w:ascii="Times New Roman" w:hAnsi="Times New Roman" w:cs="Times New Roman"/>
          <w:sz w:val="24"/>
          <w:szCs w:val="24"/>
        </w:rPr>
        <w:t xml:space="preserve"> </w:t>
      </w:r>
      <w:r w:rsidR="00AC6134" w:rsidRPr="00D869BE">
        <w:rPr>
          <w:rFonts w:ascii="Times New Roman" w:hAnsi="Times New Roman" w:cs="Times New Roman"/>
          <w:sz w:val="24"/>
          <w:szCs w:val="24"/>
        </w:rPr>
        <w:t>Вопросы, связанные с принятием Правил, решаются администрацией учреждения с учетом мнения профсоюзного комитета, как представительного органа работников.</w:t>
      </w:r>
    </w:p>
    <w:p w:rsidR="00AC6134" w:rsidRPr="00D869BE" w:rsidRDefault="00AC6134" w:rsidP="00D869BE">
      <w:pPr>
        <w:pStyle w:val="a4"/>
        <w:numPr>
          <w:ilvl w:val="1"/>
          <w:numId w:val="1"/>
        </w:numPr>
        <w:ind w:left="426" w:right="-568" w:hanging="426"/>
        <w:jc w:val="both"/>
        <w:rPr>
          <w:rFonts w:ascii="Times New Roman" w:hAnsi="Times New Roman" w:cs="Times New Roman"/>
          <w:sz w:val="24"/>
          <w:szCs w:val="24"/>
        </w:rPr>
      </w:pPr>
      <w:r w:rsidRPr="00D869BE">
        <w:rPr>
          <w:rFonts w:ascii="Times New Roman" w:hAnsi="Times New Roman" w:cs="Times New Roman"/>
          <w:sz w:val="24"/>
          <w:szCs w:val="24"/>
        </w:rPr>
        <w:t>Правила утверждаются работодателем с учетом мнения представительного органа работников организации в порядке, установленном ст. 372 ТК РФ.</w:t>
      </w:r>
    </w:p>
    <w:p w:rsidR="00AC6134" w:rsidRPr="00D869BE" w:rsidRDefault="00AC6134" w:rsidP="00D869BE">
      <w:pPr>
        <w:pStyle w:val="a4"/>
        <w:numPr>
          <w:ilvl w:val="1"/>
          <w:numId w:val="1"/>
        </w:numPr>
        <w:ind w:left="426" w:right="-568" w:hanging="426"/>
        <w:jc w:val="both"/>
        <w:rPr>
          <w:rFonts w:ascii="Times New Roman" w:hAnsi="Times New Roman" w:cs="Times New Roman"/>
          <w:sz w:val="24"/>
          <w:szCs w:val="24"/>
        </w:rPr>
      </w:pPr>
      <w:r w:rsidRPr="00D869BE">
        <w:rPr>
          <w:rFonts w:ascii="Times New Roman" w:hAnsi="Times New Roman" w:cs="Times New Roman"/>
          <w:sz w:val="24"/>
          <w:szCs w:val="24"/>
        </w:rPr>
        <w:t>Настоящие Правила устанавливают взаимные права и обязанности работодателя и работников, ответственность за их соблюдение и исполнение.</w:t>
      </w:r>
    </w:p>
    <w:p w:rsidR="00AC6134" w:rsidRPr="00D869BE" w:rsidRDefault="00AC6134" w:rsidP="00D869BE">
      <w:pPr>
        <w:pStyle w:val="a4"/>
        <w:numPr>
          <w:ilvl w:val="1"/>
          <w:numId w:val="1"/>
        </w:numPr>
        <w:ind w:left="426" w:right="-568" w:hanging="426"/>
        <w:jc w:val="both"/>
        <w:rPr>
          <w:rFonts w:ascii="Times New Roman" w:hAnsi="Times New Roman" w:cs="Times New Roman"/>
          <w:sz w:val="24"/>
          <w:szCs w:val="24"/>
        </w:rPr>
      </w:pPr>
      <w:r w:rsidRPr="00D869BE">
        <w:rPr>
          <w:rFonts w:ascii="Times New Roman" w:hAnsi="Times New Roman" w:cs="Times New Roman"/>
          <w:sz w:val="24"/>
          <w:szCs w:val="24"/>
        </w:rPr>
        <w:t>Каждый работник должен быть ознакомлен с Правилами внутреннего трудового распорядка под роспись.</w:t>
      </w:r>
    </w:p>
    <w:p w:rsidR="00AF1D24" w:rsidRDefault="00AC6134" w:rsidP="00AF1D24">
      <w:pPr>
        <w:pStyle w:val="a4"/>
        <w:numPr>
          <w:ilvl w:val="1"/>
          <w:numId w:val="1"/>
        </w:numPr>
        <w:ind w:left="426" w:right="-568" w:hanging="426"/>
        <w:jc w:val="both"/>
        <w:rPr>
          <w:rFonts w:ascii="Times New Roman" w:hAnsi="Times New Roman" w:cs="Times New Roman"/>
          <w:sz w:val="24"/>
          <w:szCs w:val="24"/>
        </w:rPr>
      </w:pPr>
      <w:r w:rsidRPr="00D869BE">
        <w:rPr>
          <w:rFonts w:ascii="Times New Roman" w:hAnsi="Times New Roman" w:cs="Times New Roman"/>
          <w:sz w:val="24"/>
          <w:szCs w:val="24"/>
        </w:rPr>
        <w:t>Правила вывешиваются для ознакомления работников на стенде учреждения.</w:t>
      </w:r>
    </w:p>
    <w:p w:rsidR="00F87EA4" w:rsidRPr="00AF1D24" w:rsidRDefault="00F87EA4" w:rsidP="00F87EA4">
      <w:pPr>
        <w:pStyle w:val="a4"/>
        <w:ind w:left="426" w:right="-568"/>
        <w:jc w:val="both"/>
        <w:rPr>
          <w:rFonts w:ascii="Times New Roman" w:hAnsi="Times New Roman" w:cs="Times New Roman"/>
          <w:sz w:val="24"/>
          <w:szCs w:val="24"/>
        </w:rPr>
      </w:pPr>
    </w:p>
    <w:p w:rsidR="00AC6134" w:rsidRPr="00D869BE" w:rsidRDefault="00AC6134" w:rsidP="00AC6134">
      <w:pPr>
        <w:ind w:right="-568"/>
        <w:jc w:val="center"/>
        <w:rPr>
          <w:rFonts w:ascii="Times New Roman" w:hAnsi="Times New Roman" w:cs="Times New Roman"/>
          <w:b/>
          <w:sz w:val="24"/>
          <w:szCs w:val="24"/>
        </w:rPr>
      </w:pPr>
      <w:r w:rsidRPr="00D869BE">
        <w:rPr>
          <w:rFonts w:ascii="Times New Roman" w:hAnsi="Times New Roman" w:cs="Times New Roman"/>
          <w:b/>
          <w:sz w:val="24"/>
          <w:szCs w:val="24"/>
        </w:rPr>
        <w:t>II. ПОРЯДОК ПРИЕМА И УВОЛЬНЕНИЯ РАБОТНИКОВ.</w:t>
      </w:r>
    </w:p>
    <w:p w:rsidR="00AC6134" w:rsidRPr="00D869BE" w:rsidRDefault="00D869BE"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w:t>
      </w:r>
      <w:r>
        <w:rPr>
          <w:rFonts w:ascii="Times New Roman" w:hAnsi="Times New Roman" w:cs="Times New Roman"/>
          <w:sz w:val="24"/>
          <w:szCs w:val="24"/>
        </w:rPr>
        <w:t xml:space="preserve">.1. </w:t>
      </w:r>
      <w:r w:rsidR="00AC6134" w:rsidRPr="00D869BE">
        <w:rPr>
          <w:rFonts w:ascii="Times New Roman" w:hAnsi="Times New Roman" w:cs="Times New Roman"/>
          <w:sz w:val="24"/>
          <w:szCs w:val="24"/>
        </w:rPr>
        <w:t>Порядок приема на работу.</w:t>
      </w:r>
      <w:bookmarkStart w:id="1" w:name="_GoBack"/>
      <w:bookmarkEnd w:id="1"/>
    </w:p>
    <w:p w:rsidR="00AC6134" w:rsidRPr="00D869BE" w:rsidRDefault="00D869BE" w:rsidP="00AC6134">
      <w:pPr>
        <w:ind w:right="-568"/>
        <w:jc w:val="both"/>
        <w:rPr>
          <w:rFonts w:ascii="Times New Roman" w:hAnsi="Times New Roman" w:cs="Times New Roman"/>
          <w:sz w:val="24"/>
          <w:szCs w:val="24"/>
        </w:rPr>
      </w:pPr>
      <w:r>
        <w:rPr>
          <w:rFonts w:ascii="Times New Roman" w:hAnsi="Times New Roman" w:cs="Times New Roman"/>
          <w:sz w:val="24"/>
          <w:szCs w:val="24"/>
        </w:rPr>
        <w:lastRenderedPageBreak/>
        <w:t xml:space="preserve">2.1.1. </w:t>
      </w:r>
      <w:r w:rsidR="00AC6134" w:rsidRPr="00D869BE">
        <w:rPr>
          <w:rFonts w:ascii="Times New Roman" w:hAnsi="Times New Roman" w:cs="Times New Roman"/>
          <w:sz w:val="24"/>
          <w:szCs w:val="24"/>
        </w:rPr>
        <w:t>Работники реализуют свое право на труд путем заключения трудового договора о работе в организации.</w:t>
      </w:r>
    </w:p>
    <w:p w:rsidR="00AC6134" w:rsidRPr="00D869BE" w:rsidRDefault="00D869BE"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2.1.2. </w:t>
      </w:r>
      <w:r w:rsidR="00AC6134" w:rsidRPr="00D869BE">
        <w:rPr>
          <w:rFonts w:ascii="Times New Roman" w:hAnsi="Times New Roman" w:cs="Times New Roman"/>
          <w:sz w:val="24"/>
          <w:szCs w:val="24"/>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школе, другой – у работника.</w:t>
      </w:r>
    </w:p>
    <w:p w:rsidR="00AC6134" w:rsidRPr="00D869BE" w:rsidRDefault="00D869BE" w:rsidP="00AC6134">
      <w:pPr>
        <w:ind w:right="-568"/>
        <w:jc w:val="both"/>
        <w:rPr>
          <w:rFonts w:ascii="Times New Roman" w:hAnsi="Times New Roman" w:cs="Times New Roman"/>
          <w:sz w:val="24"/>
          <w:szCs w:val="24"/>
        </w:rPr>
      </w:pPr>
      <w:r>
        <w:rPr>
          <w:rFonts w:ascii="Times New Roman" w:hAnsi="Times New Roman" w:cs="Times New Roman"/>
          <w:sz w:val="24"/>
          <w:szCs w:val="24"/>
        </w:rPr>
        <w:t>2.1.3.</w:t>
      </w:r>
      <w:r w:rsidR="00AC6134" w:rsidRPr="00D869BE">
        <w:rPr>
          <w:rFonts w:ascii="Times New Roman" w:hAnsi="Times New Roman" w:cs="Times New Roman"/>
          <w:sz w:val="24"/>
          <w:szCs w:val="24"/>
        </w:rPr>
        <w:t xml:space="preserve"> Согласно ст. 331 ТК РФ,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К педагогической деятельности не допускаются лица:</w:t>
      </w:r>
    </w:p>
    <w:p w:rsidR="00AC6134" w:rsidRPr="00D869BE" w:rsidRDefault="00AC6134" w:rsidP="00D869BE">
      <w:pPr>
        <w:pStyle w:val="a4"/>
        <w:numPr>
          <w:ilvl w:val="0"/>
          <w:numId w:val="3"/>
        </w:numPr>
        <w:ind w:left="426" w:right="-568"/>
        <w:jc w:val="both"/>
        <w:rPr>
          <w:rFonts w:ascii="Times New Roman" w:hAnsi="Times New Roman" w:cs="Times New Roman"/>
          <w:sz w:val="24"/>
          <w:szCs w:val="24"/>
        </w:rPr>
      </w:pPr>
      <w:r w:rsidRPr="00D869BE">
        <w:rPr>
          <w:rFonts w:ascii="Times New Roman" w:hAnsi="Times New Roman" w:cs="Times New Roman"/>
          <w:sz w:val="24"/>
          <w:szCs w:val="24"/>
        </w:rPr>
        <w:t>лишенные права заниматься педагогической деятельностью в соответствии с вступившим в законную силу приговором суда;</w:t>
      </w:r>
    </w:p>
    <w:p w:rsidR="00AC6134" w:rsidRPr="00D869BE" w:rsidRDefault="00AC6134" w:rsidP="00D869BE">
      <w:pPr>
        <w:pStyle w:val="a4"/>
        <w:numPr>
          <w:ilvl w:val="0"/>
          <w:numId w:val="3"/>
        </w:numPr>
        <w:ind w:left="426" w:right="-568"/>
        <w:jc w:val="both"/>
        <w:rPr>
          <w:rFonts w:ascii="Times New Roman" w:hAnsi="Times New Roman" w:cs="Times New Roman"/>
          <w:sz w:val="24"/>
          <w:szCs w:val="24"/>
        </w:rPr>
      </w:pPr>
      <w:r w:rsidRPr="00D869BE">
        <w:rPr>
          <w:rFonts w:ascii="Times New Roman" w:hAnsi="Times New Roman" w:cs="Times New Roman"/>
          <w:sz w:val="24"/>
          <w:szCs w:val="24"/>
        </w:rPr>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rsidR="00AC6134" w:rsidRPr="00D869BE" w:rsidRDefault="00AC6134" w:rsidP="00D869BE">
      <w:pPr>
        <w:pStyle w:val="a4"/>
        <w:numPr>
          <w:ilvl w:val="0"/>
          <w:numId w:val="3"/>
        </w:numPr>
        <w:ind w:left="426" w:right="-568"/>
        <w:jc w:val="both"/>
        <w:rPr>
          <w:rFonts w:ascii="Times New Roman" w:hAnsi="Times New Roman" w:cs="Times New Roman"/>
          <w:sz w:val="24"/>
          <w:szCs w:val="24"/>
        </w:rPr>
      </w:pPr>
      <w:r w:rsidRPr="00D869BE">
        <w:rPr>
          <w:rFonts w:ascii="Times New Roman" w:hAnsi="Times New Roman" w:cs="Times New Roman"/>
          <w:sz w:val="24"/>
          <w:szCs w:val="24"/>
        </w:rPr>
        <w:t>имеющие неснятую или непогашенную судимость за умышленные тяжкие и особо тяжкие преступления;</w:t>
      </w:r>
    </w:p>
    <w:p w:rsidR="00AC6134" w:rsidRPr="00D869BE" w:rsidRDefault="00AC6134" w:rsidP="00D869BE">
      <w:pPr>
        <w:pStyle w:val="a4"/>
        <w:numPr>
          <w:ilvl w:val="0"/>
          <w:numId w:val="3"/>
        </w:numPr>
        <w:ind w:left="426" w:right="-568"/>
        <w:jc w:val="both"/>
        <w:rPr>
          <w:rFonts w:ascii="Times New Roman" w:hAnsi="Times New Roman" w:cs="Times New Roman"/>
          <w:sz w:val="24"/>
          <w:szCs w:val="24"/>
        </w:rPr>
      </w:pPr>
      <w:r w:rsidRPr="00D869BE">
        <w:rPr>
          <w:rFonts w:ascii="Times New Roman" w:hAnsi="Times New Roman" w:cs="Times New Roman"/>
          <w:sz w:val="24"/>
          <w:szCs w:val="24"/>
        </w:rPr>
        <w:t>признанные недееспособными в установленном федеральным законом порядке;</w:t>
      </w:r>
    </w:p>
    <w:p w:rsidR="00AC6134" w:rsidRPr="00D869BE" w:rsidRDefault="00AC6134" w:rsidP="00D869BE">
      <w:pPr>
        <w:pStyle w:val="a4"/>
        <w:numPr>
          <w:ilvl w:val="0"/>
          <w:numId w:val="3"/>
        </w:numPr>
        <w:ind w:left="426" w:right="-568"/>
        <w:jc w:val="both"/>
        <w:rPr>
          <w:rFonts w:ascii="Times New Roman" w:hAnsi="Times New Roman" w:cs="Times New Roman"/>
          <w:sz w:val="24"/>
          <w:szCs w:val="24"/>
        </w:rPr>
      </w:pPr>
      <w:r w:rsidRPr="00D869BE">
        <w:rPr>
          <w:rFonts w:ascii="Times New Roman" w:hAnsi="Times New Roman" w:cs="Times New Roman"/>
          <w:sz w:val="24"/>
          <w:szCs w:val="24"/>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2.1.4. К трудовой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не допускаются лица,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 (ст. 351.1 ТК РФ).</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2.1.5. При приеме на работу работник обязан предъявить администрации:</w:t>
      </w:r>
    </w:p>
    <w:p w:rsidR="00AC6134" w:rsidRPr="00D869BE" w:rsidRDefault="00AC6134" w:rsidP="00D869BE">
      <w:pPr>
        <w:pStyle w:val="a4"/>
        <w:numPr>
          <w:ilvl w:val="0"/>
          <w:numId w:val="4"/>
        </w:numPr>
        <w:ind w:left="284" w:right="-568"/>
        <w:jc w:val="both"/>
        <w:rPr>
          <w:rFonts w:ascii="Times New Roman" w:hAnsi="Times New Roman" w:cs="Times New Roman"/>
          <w:sz w:val="24"/>
          <w:szCs w:val="24"/>
        </w:rPr>
      </w:pPr>
      <w:r w:rsidRPr="00D869BE">
        <w:rPr>
          <w:rFonts w:ascii="Times New Roman" w:hAnsi="Times New Roman" w:cs="Times New Roman"/>
          <w:sz w:val="24"/>
          <w:szCs w:val="24"/>
        </w:rPr>
        <w:t>паспорт или иной документ, удостоверяющий личность;</w:t>
      </w:r>
    </w:p>
    <w:p w:rsidR="00AC6134" w:rsidRPr="00D869BE" w:rsidRDefault="00AC6134" w:rsidP="00D869BE">
      <w:pPr>
        <w:pStyle w:val="a4"/>
        <w:numPr>
          <w:ilvl w:val="0"/>
          <w:numId w:val="4"/>
        </w:numPr>
        <w:ind w:left="284" w:right="-568"/>
        <w:jc w:val="both"/>
        <w:rPr>
          <w:rFonts w:ascii="Times New Roman" w:hAnsi="Times New Roman" w:cs="Times New Roman"/>
          <w:sz w:val="24"/>
          <w:szCs w:val="24"/>
        </w:rPr>
      </w:pPr>
      <w:r w:rsidRPr="00D869BE">
        <w:rPr>
          <w:rFonts w:ascii="Times New Roman" w:hAnsi="Times New Roman" w:cs="Times New Roman"/>
          <w:sz w:val="24"/>
          <w:szCs w:val="24"/>
        </w:rPr>
        <w:t>трудовую книжку</w:t>
      </w:r>
      <w:r w:rsidR="00AF1D24">
        <w:rPr>
          <w:rFonts w:ascii="Times New Roman" w:hAnsi="Times New Roman" w:cs="Times New Roman"/>
          <w:sz w:val="24"/>
          <w:szCs w:val="24"/>
        </w:rPr>
        <w:t xml:space="preserve"> и (или) сведения о трудовой деятельности (ст. 66.1 ТК РФ), за исключением случаев, когда трудовой договор заключается впервые;</w:t>
      </w:r>
    </w:p>
    <w:p w:rsidR="00AC6134" w:rsidRPr="00D869BE" w:rsidRDefault="00AF1D24" w:rsidP="00D869BE">
      <w:pPr>
        <w:pStyle w:val="a4"/>
        <w:numPr>
          <w:ilvl w:val="0"/>
          <w:numId w:val="4"/>
        </w:numPr>
        <w:ind w:left="284" w:right="-568"/>
        <w:jc w:val="both"/>
        <w:rPr>
          <w:rFonts w:ascii="Times New Roman" w:hAnsi="Times New Roman" w:cs="Times New Roman"/>
          <w:sz w:val="24"/>
          <w:szCs w:val="24"/>
        </w:rPr>
      </w:pPr>
      <w:r>
        <w:rPr>
          <w:rFonts w:ascii="Times New Roman" w:hAnsi="Times New Roman" w:cs="Times New Roman"/>
          <w:sz w:val="24"/>
          <w:szCs w:val="24"/>
        </w:rPr>
        <w:lastRenderedPageBreak/>
        <w:t>документ, подтверждающий регистрацию в системе индивидуального (персонифицированного учета, в том числе в форме электронного документа;</w:t>
      </w:r>
    </w:p>
    <w:p w:rsidR="00AC6134" w:rsidRPr="00D869BE" w:rsidRDefault="00AC6134" w:rsidP="00D869BE">
      <w:pPr>
        <w:pStyle w:val="a4"/>
        <w:numPr>
          <w:ilvl w:val="0"/>
          <w:numId w:val="4"/>
        </w:numPr>
        <w:ind w:left="284" w:right="-568"/>
        <w:jc w:val="both"/>
        <w:rPr>
          <w:rFonts w:ascii="Times New Roman" w:hAnsi="Times New Roman" w:cs="Times New Roman"/>
          <w:sz w:val="24"/>
          <w:szCs w:val="24"/>
        </w:rPr>
      </w:pPr>
      <w:r w:rsidRPr="00D869BE">
        <w:rPr>
          <w:rFonts w:ascii="Times New Roman" w:hAnsi="Times New Roman" w:cs="Times New Roman"/>
          <w:sz w:val="24"/>
          <w:szCs w:val="24"/>
        </w:rPr>
        <w:t>документы воинского учета - для военнообязанных и лиц, подлежащих призыву на военную службу;</w:t>
      </w:r>
    </w:p>
    <w:p w:rsidR="00AC6134" w:rsidRPr="00D869BE" w:rsidRDefault="00AC6134" w:rsidP="00D869BE">
      <w:pPr>
        <w:pStyle w:val="a4"/>
        <w:numPr>
          <w:ilvl w:val="0"/>
          <w:numId w:val="4"/>
        </w:numPr>
        <w:ind w:left="284" w:right="-568"/>
        <w:jc w:val="both"/>
        <w:rPr>
          <w:rFonts w:ascii="Times New Roman" w:hAnsi="Times New Roman" w:cs="Times New Roman"/>
          <w:sz w:val="24"/>
          <w:szCs w:val="24"/>
        </w:rPr>
      </w:pPr>
      <w:r w:rsidRPr="00D869BE">
        <w:rPr>
          <w:rFonts w:ascii="Times New Roman" w:hAnsi="Times New Roman" w:cs="Times New Roman"/>
          <w:sz w:val="24"/>
          <w:szCs w:val="24"/>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AC6134" w:rsidRPr="00D869BE" w:rsidRDefault="00AC6134" w:rsidP="00D869BE">
      <w:pPr>
        <w:pStyle w:val="a4"/>
        <w:numPr>
          <w:ilvl w:val="0"/>
          <w:numId w:val="4"/>
        </w:numPr>
        <w:ind w:left="284" w:right="-568"/>
        <w:jc w:val="both"/>
        <w:rPr>
          <w:rFonts w:ascii="Times New Roman" w:hAnsi="Times New Roman" w:cs="Times New Roman"/>
          <w:sz w:val="24"/>
          <w:szCs w:val="24"/>
        </w:rPr>
      </w:pPr>
      <w:r w:rsidRPr="00D869BE">
        <w:rPr>
          <w:rFonts w:ascii="Times New Roman" w:hAnsi="Times New Roman" w:cs="Times New Roman"/>
          <w:sz w:val="24"/>
          <w:szCs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РФ, иным федеральным законом не допускаются лица, имеющие или имевшие судимость, подвергающиеся или подвергавшиеся уголовному преследованию.</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2.1.6. Прием на работу без предъявления указанных документов не допускается.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2.1.7. 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2.1.8.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2.1.9. Работники имеют право работать на условиях внутреннего и внешнего совместительства в порядке, предусмотренном действующим законодательством.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2.1.10. Прием на работу оформляется приказом руководителя данной школы,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обязан выдать работнику надлежаще заверенную копию указанного приказа.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2.1.1. В приказе должны быть указаны:</w:t>
      </w:r>
    </w:p>
    <w:p w:rsidR="00AC6134" w:rsidRPr="00D869BE" w:rsidRDefault="00AC6134" w:rsidP="00D869BE">
      <w:pPr>
        <w:pStyle w:val="a4"/>
        <w:numPr>
          <w:ilvl w:val="0"/>
          <w:numId w:val="5"/>
        </w:numPr>
        <w:ind w:left="426" w:right="-568"/>
        <w:jc w:val="both"/>
        <w:rPr>
          <w:rFonts w:ascii="Times New Roman" w:hAnsi="Times New Roman" w:cs="Times New Roman"/>
          <w:sz w:val="24"/>
          <w:szCs w:val="24"/>
        </w:rPr>
      </w:pPr>
      <w:r w:rsidRPr="00D869BE">
        <w:rPr>
          <w:rFonts w:ascii="Times New Roman" w:hAnsi="Times New Roman" w:cs="Times New Roman"/>
          <w:sz w:val="24"/>
          <w:szCs w:val="24"/>
        </w:rPr>
        <w:t>место работы – наименование организации;</w:t>
      </w:r>
    </w:p>
    <w:p w:rsidR="00AC6134" w:rsidRPr="00D869BE" w:rsidRDefault="00AC6134" w:rsidP="00D869BE">
      <w:pPr>
        <w:pStyle w:val="a4"/>
        <w:numPr>
          <w:ilvl w:val="0"/>
          <w:numId w:val="5"/>
        </w:numPr>
        <w:ind w:left="426" w:right="-568"/>
        <w:jc w:val="both"/>
        <w:rPr>
          <w:rFonts w:ascii="Times New Roman" w:hAnsi="Times New Roman" w:cs="Times New Roman"/>
          <w:sz w:val="24"/>
          <w:szCs w:val="24"/>
        </w:rPr>
      </w:pPr>
      <w:r w:rsidRPr="00D869BE">
        <w:rPr>
          <w:rFonts w:ascii="Times New Roman" w:hAnsi="Times New Roman" w:cs="Times New Roman"/>
          <w:sz w:val="24"/>
          <w:szCs w:val="24"/>
        </w:rPr>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учреждения);</w:t>
      </w:r>
    </w:p>
    <w:p w:rsidR="00AC6134" w:rsidRPr="00D869BE" w:rsidRDefault="00AC6134" w:rsidP="00D869BE">
      <w:pPr>
        <w:pStyle w:val="a4"/>
        <w:numPr>
          <w:ilvl w:val="0"/>
          <w:numId w:val="5"/>
        </w:numPr>
        <w:ind w:left="426" w:right="-568"/>
        <w:jc w:val="both"/>
        <w:rPr>
          <w:rFonts w:ascii="Times New Roman" w:hAnsi="Times New Roman" w:cs="Times New Roman"/>
          <w:sz w:val="24"/>
          <w:szCs w:val="24"/>
        </w:rPr>
      </w:pPr>
      <w:r w:rsidRPr="00D869BE">
        <w:rPr>
          <w:rFonts w:ascii="Times New Roman" w:hAnsi="Times New Roman" w:cs="Times New Roman"/>
          <w:sz w:val="24"/>
          <w:szCs w:val="24"/>
        </w:rPr>
        <w:t>дата начала работы (и дата ее окончания, если заключается срочный трудовой договор).</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2.1.12.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2.1.13. В соответствии с приказом о приеме на работу администрация школы обязана сделать запись в трудовой книжке работника, проработавшего в организации свыше 5 дней (ст.66 ТК РФ)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2.1.14. Трудовые книжки работников хранятся в школе.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2.1.15. С каждой записью, вносимой на основании приказа в трудовую книжку, администрация школы обязана ознакомить ее владельца под роспись в личной карточке.</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2.1.16. На каждого работника школы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 поощрениях и награждениях, увольнении. Здесь же хранится один экземпляр письменного трудового договора.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2.1.17. Личное дело работника хранится 75 лет.</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2.1.18. О приеме работника в школу делается запись в Книге учета личного состава.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2.1.19. При приеме работника или переводе его в установленном порядке на другую работу администрация школы обязана: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ознакомить работника с Правилами внутреннего трудового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AC6134" w:rsidRPr="00D869BE" w:rsidRDefault="00D869BE" w:rsidP="00AC6134">
      <w:pPr>
        <w:ind w:right="-568"/>
        <w:jc w:val="both"/>
        <w:rPr>
          <w:rFonts w:ascii="Times New Roman" w:hAnsi="Times New Roman" w:cs="Times New Roman"/>
          <w:b/>
          <w:sz w:val="24"/>
          <w:szCs w:val="24"/>
        </w:rPr>
      </w:pPr>
      <w:r w:rsidRPr="00D869BE">
        <w:rPr>
          <w:rFonts w:ascii="Times New Roman" w:hAnsi="Times New Roman" w:cs="Times New Roman"/>
          <w:b/>
          <w:sz w:val="24"/>
          <w:szCs w:val="24"/>
        </w:rPr>
        <w:t xml:space="preserve">2.2. </w:t>
      </w:r>
      <w:r w:rsidR="00AC6134" w:rsidRPr="00D869BE">
        <w:rPr>
          <w:rFonts w:ascii="Times New Roman" w:hAnsi="Times New Roman" w:cs="Times New Roman"/>
          <w:b/>
          <w:sz w:val="24"/>
          <w:szCs w:val="24"/>
        </w:rPr>
        <w:t>Отказ в приеме на работу.</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2.2.1.Подбор и расстановка кадров относится к компетенции руководителя детского сада. По требованию лица, которому отказано в заключении трудового договора, работодатель обязан сообщить причину отказа в письменной форме. Отказ в заключении трудового договора может быть обжалован в суд (ст.64 ТК РФ).</w:t>
      </w:r>
    </w:p>
    <w:p w:rsidR="00AC6134" w:rsidRPr="00D869BE" w:rsidRDefault="00D869BE" w:rsidP="00AC6134">
      <w:pPr>
        <w:ind w:right="-568"/>
        <w:jc w:val="both"/>
        <w:rPr>
          <w:rFonts w:ascii="Times New Roman" w:hAnsi="Times New Roman" w:cs="Times New Roman"/>
          <w:b/>
          <w:sz w:val="24"/>
          <w:szCs w:val="24"/>
        </w:rPr>
      </w:pPr>
      <w:r w:rsidRPr="00D869BE">
        <w:rPr>
          <w:rFonts w:ascii="Times New Roman" w:hAnsi="Times New Roman" w:cs="Times New Roman"/>
          <w:b/>
          <w:sz w:val="24"/>
          <w:szCs w:val="24"/>
        </w:rPr>
        <w:t xml:space="preserve">2.3. </w:t>
      </w:r>
      <w:r w:rsidR="00AC6134" w:rsidRPr="00D869BE">
        <w:rPr>
          <w:rFonts w:ascii="Times New Roman" w:hAnsi="Times New Roman" w:cs="Times New Roman"/>
          <w:b/>
          <w:sz w:val="24"/>
          <w:szCs w:val="24"/>
        </w:rPr>
        <w:t>Перевод на другую работу.</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2.3.1. Перевод работника на другую работу производится в строгом соответствии с действующим законодательством и оформляется приказом. </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2.3.2. Перевод на другую работу без согласия работника возможен лишь в случаях, предусмотренных ст. 722 ТК РФ.</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2.3.3. Об изменении определенных сторонами условий труда (изменение числа групп, контингента воспитанников, сокращения часов по учебному плану, изменение учебных </w:t>
      </w:r>
      <w:r w:rsidRPr="00D869BE">
        <w:rPr>
          <w:rFonts w:ascii="Times New Roman" w:hAnsi="Times New Roman" w:cs="Times New Roman"/>
          <w:sz w:val="24"/>
          <w:szCs w:val="24"/>
        </w:rPr>
        <w:lastRenderedPageBreak/>
        <w:t>программ и т.п.) работник должен быть поставлен в известность за два месяца в письменной форме (ст. 74 ТК РФ).</w:t>
      </w:r>
    </w:p>
    <w:p w:rsidR="00AC6134" w:rsidRPr="00D869BE" w:rsidRDefault="00D869BE" w:rsidP="00AC6134">
      <w:pPr>
        <w:ind w:right="-568"/>
        <w:jc w:val="both"/>
        <w:rPr>
          <w:rFonts w:ascii="Times New Roman" w:hAnsi="Times New Roman" w:cs="Times New Roman"/>
          <w:b/>
          <w:sz w:val="24"/>
          <w:szCs w:val="24"/>
        </w:rPr>
      </w:pPr>
      <w:r w:rsidRPr="00D869BE">
        <w:rPr>
          <w:rFonts w:ascii="Times New Roman" w:hAnsi="Times New Roman" w:cs="Times New Roman"/>
          <w:b/>
          <w:sz w:val="24"/>
          <w:szCs w:val="24"/>
        </w:rPr>
        <w:t xml:space="preserve">2.4. </w:t>
      </w:r>
      <w:r w:rsidR="00AC6134" w:rsidRPr="00D869BE">
        <w:rPr>
          <w:rFonts w:ascii="Times New Roman" w:hAnsi="Times New Roman" w:cs="Times New Roman"/>
          <w:b/>
          <w:sz w:val="24"/>
          <w:szCs w:val="24"/>
        </w:rPr>
        <w:t>Прекращение трудового договора.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2.4.1. Прекращение и расторжение трудового договора может иметь место только по основаниям, предусмотренным действующим законодательством.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AC6134" w:rsidRPr="00D869BE" w:rsidRDefault="00D869BE"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2.4.4. </w:t>
      </w:r>
      <w:r w:rsidR="00AC6134" w:rsidRPr="00D869BE">
        <w:rPr>
          <w:rFonts w:ascii="Times New Roman" w:hAnsi="Times New Roman" w:cs="Times New Roman"/>
          <w:sz w:val="24"/>
          <w:szCs w:val="24"/>
        </w:rPr>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w:t>
      </w:r>
    </w:p>
    <w:p w:rsidR="00AC6134" w:rsidRPr="00D869BE" w:rsidRDefault="00D869BE"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2.4.5. </w:t>
      </w:r>
      <w:r w:rsidR="00AC6134" w:rsidRPr="00D869BE">
        <w:rPr>
          <w:rFonts w:ascii="Times New Roman" w:hAnsi="Times New Roman" w:cs="Times New Roman"/>
          <w:sz w:val="24"/>
          <w:szCs w:val="24"/>
        </w:rPr>
        <w:t>По истечении срока предупреждения об увольнении работник имеет право прекратить работу.</w:t>
      </w:r>
    </w:p>
    <w:p w:rsidR="00AC6134" w:rsidRPr="00D869BE" w:rsidRDefault="00D869BE"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2.4.6. </w:t>
      </w:r>
      <w:r w:rsidR="00AC6134" w:rsidRPr="00D869BE">
        <w:rPr>
          <w:rFonts w:ascii="Times New Roman" w:hAnsi="Times New Roman" w:cs="Times New Roman"/>
          <w:sz w:val="24"/>
          <w:szCs w:val="24"/>
        </w:rPr>
        <w:t>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AC6134" w:rsidRPr="00D869BE" w:rsidRDefault="00D869BE"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2.4.7. </w:t>
      </w:r>
      <w:r w:rsidR="00AC6134" w:rsidRPr="00D869BE">
        <w:rPr>
          <w:rFonts w:ascii="Times New Roman" w:hAnsi="Times New Roman" w:cs="Times New Roman"/>
          <w:sz w:val="24"/>
          <w:szCs w:val="24"/>
        </w:rPr>
        <w:t>По соглашению между работником и администрацией трудовой договор может быть расторгнут до истечения срока предупреждения об увольнении.</w:t>
      </w:r>
    </w:p>
    <w:p w:rsidR="00AC6134" w:rsidRPr="00D869BE" w:rsidRDefault="00D869BE"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2.4.8. </w:t>
      </w:r>
      <w:r w:rsidR="00AC6134" w:rsidRPr="00D869BE">
        <w:rPr>
          <w:rFonts w:ascii="Times New Roman" w:hAnsi="Times New Roman" w:cs="Times New Roman"/>
          <w:sz w:val="24"/>
          <w:szCs w:val="24"/>
        </w:rPr>
        <w:t>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AC6134" w:rsidRPr="00D869BE" w:rsidRDefault="00D869BE"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2.4.9. </w:t>
      </w:r>
      <w:r w:rsidR="00AC6134" w:rsidRPr="00D869BE">
        <w:rPr>
          <w:rFonts w:ascii="Times New Roman" w:hAnsi="Times New Roman" w:cs="Times New Roman"/>
          <w:sz w:val="24"/>
          <w:szCs w:val="24"/>
        </w:rPr>
        <w:t>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AC6134" w:rsidRPr="00D869BE" w:rsidRDefault="00D869BE"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2.4.10. </w:t>
      </w:r>
      <w:r w:rsidR="00AC6134" w:rsidRPr="00D869BE">
        <w:rPr>
          <w:rFonts w:ascii="Times New Roman" w:hAnsi="Times New Roman" w:cs="Times New Roman"/>
          <w:sz w:val="24"/>
          <w:szCs w:val="24"/>
        </w:rPr>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AC6134" w:rsidRPr="00D869BE" w:rsidRDefault="00D869BE" w:rsidP="00D869BE">
      <w:pPr>
        <w:pStyle w:val="a4"/>
        <w:numPr>
          <w:ilvl w:val="0"/>
          <w:numId w:val="6"/>
        </w:numPr>
        <w:ind w:left="426" w:right="-568"/>
        <w:jc w:val="both"/>
        <w:rPr>
          <w:rFonts w:ascii="Times New Roman" w:hAnsi="Times New Roman" w:cs="Times New Roman"/>
          <w:sz w:val="24"/>
          <w:szCs w:val="24"/>
        </w:rPr>
      </w:pPr>
      <w:r w:rsidRPr="00D869BE">
        <w:rPr>
          <w:rFonts w:ascii="Times New Roman" w:hAnsi="Times New Roman" w:cs="Times New Roman"/>
          <w:sz w:val="24"/>
          <w:szCs w:val="24"/>
        </w:rPr>
        <w:t xml:space="preserve">2.4.11. </w:t>
      </w:r>
      <w:r w:rsidR="00AC6134" w:rsidRPr="00D869BE">
        <w:rPr>
          <w:rFonts w:ascii="Times New Roman" w:hAnsi="Times New Roman" w:cs="Times New Roman"/>
          <w:sz w:val="24"/>
          <w:szCs w:val="24"/>
        </w:rPr>
        <w:t>Помимо оснований прекращения трудового договора по инициативе работодателя,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AC6134" w:rsidRPr="00D869BE" w:rsidRDefault="00AC6134" w:rsidP="00D869BE">
      <w:pPr>
        <w:pStyle w:val="a4"/>
        <w:numPr>
          <w:ilvl w:val="0"/>
          <w:numId w:val="6"/>
        </w:numPr>
        <w:ind w:left="426" w:right="-568"/>
        <w:jc w:val="both"/>
        <w:rPr>
          <w:rFonts w:ascii="Times New Roman" w:hAnsi="Times New Roman" w:cs="Times New Roman"/>
          <w:sz w:val="24"/>
          <w:szCs w:val="24"/>
        </w:rPr>
      </w:pPr>
      <w:r w:rsidRPr="00D869BE">
        <w:rPr>
          <w:rFonts w:ascii="Times New Roman" w:hAnsi="Times New Roman" w:cs="Times New Roman"/>
          <w:sz w:val="24"/>
          <w:szCs w:val="24"/>
        </w:rPr>
        <w:t>повторное в течение года грубое нарушение Устава учреждения;</w:t>
      </w:r>
    </w:p>
    <w:p w:rsidR="00AC6134" w:rsidRPr="00D869BE" w:rsidRDefault="00AC6134" w:rsidP="00D869BE">
      <w:pPr>
        <w:pStyle w:val="a4"/>
        <w:numPr>
          <w:ilvl w:val="0"/>
          <w:numId w:val="6"/>
        </w:numPr>
        <w:ind w:left="426" w:right="-568"/>
        <w:jc w:val="both"/>
        <w:rPr>
          <w:rFonts w:ascii="Times New Roman" w:hAnsi="Times New Roman" w:cs="Times New Roman"/>
          <w:sz w:val="24"/>
          <w:szCs w:val="24"/>
        </w:rPr>
      </w:pPr>
      <w:r w:rsidRPr="00D869BE">
        <w:rPr>
          <w:rFonts w:ascii="Times New Roman" w:hAnsi="Times New Roman" w:cs="Times New Roman"/>
          <w:sz w:val="24"/>
          <w:szCs w:val="24"/>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AC6134" w:rsidRPr="00D869BE" w:rsidRDefault="00AC6134" w:rsidP="00D869BE">
      <w:pPr>
        <w:pStyle w:val="a4"/>
        <w:numPr>
          <w:ilvl w:val="0"/>
          <w:numId w:val="6"/>
        </w:numPr>
        <w:ind w:left="426"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появление на работе в состоянии алкогольного, наркотического или токсического опьянения.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Увольнение работника – члена профсоюза по настоящим основаниям может осуществляться без согласия профсоюзного комитета.</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2.4.12. </w:t>
      </w:r>
      <w:r w:rsidR="00AC6134" w:rsidRPr="00D869BE">
        <w:rPr>
          <w:rFonts w:ascii="Times New Roman" w:hAnsi="Times New Roman" w:cs="Times New Roman"/>
          <w:sz w:val="24"/>
          <w:szCs w:val="24"/>
        </w:rPr>
        <w:t>Прекращение трудового договора по обстоятельствам, не зависящим от воли сторон, производится на основании ст. 83 ТК РФ.</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2.4.13. </w:t>
      </w:r>
      <w:r w:rsidR="00AC6134" w:rsidRPr="00D869BE">
        <w:rPr>
          <w:rFonts w:ascii="Times New Roman" w:hAnsi="Times New Roman" w:cs="Times New Roman"/>
          <w:sz w:val="24"/>
          <w:szCs w:val="24"/>
        </w:rPr>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2.4.14. </w:t>
      </w:r>
      <w:r w:rsidR="00AC6134" w:rsidRPr="00D869BE">
        <w:rPr>
          <w:rFonts w:ascii="Times New Roman" w:hAnsi="Times New Roman" w:cs="Times New Roman"/>
          <w:sz w:val="24"/>
          <w:szCs w:val="24"/>
        </w:rPr>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AC6134" w:rsidRPr="00F3290C" w:rsidRDefault="00F3290C" w:rsidP="00AC6134">
      <w:pPr>
        <w:ind w:right="-568"/>
        <w:jc w:val="center"/>
        <w:rPr>
          <w:rFonts w:ascii="Times New Roman" w:hAnsi="Times New Roman" w:cs="Times New Roman"/>
          <w:b/>
          <w:sz w:val="24"/>
          <w:szCs w:val="24"/>
        </w:rPr>
      </w:pPr>
      <w:r w:rsidRPr="00F3290C">
        <w:rPr>
          <w:rFonts w:ascii="Times New Roman" w:hAnsi="Times New Roman" w:cs="Times New Roman"/>
          <w:b/>
          <w:sz w:val="24"/>
          <w:szCs w:val="24"/>
          <w:lang w:val="en-US"/>
        </w:rPr>
        <w:t>III</w:t>
      </w:r>
      <w:r w:rsidRPr="00F3290C">
        <w:rPr>
          <w:rFonts w:ascii="Times New Roman" w:hAnsi="Times New Roman" w:cs="Times New Roman"/>
          <w:b/>
          <w:sz w:val="24"/>
          <w:szCs w:val="24"/>
        </w:rPr>
        <w:t xml:space="preserve">. </w:t>
      </w:r>
      <w:r w:rsidR="00AC6134" w:rsidRPr="00F3290C">
        <w:rPr>
          <w:rFonts w:ascii="Times New Roman" w:hAnsi="Times New Roman" w:cs="Times New Roman"/>
          <w:b/>
          <w:sz w:val="24"/>
          <w:szCs w:val="24"/>
        </w:rPr>
        <w:t>РЕЖИМ ДЕЯТЕЛЬНОСТИ, РАБОЧЕЕ ВРЕМЯ И ЕГО ИСПОЛЬЗОВАНИЕ.</w:t>
      </w:r>
    </w:p>
    <w:p w:rsidR="00AC6134" w:rsidRPr="00D869BE" w:rsidRDefault="00F3290C" w:rsidP="00AC6134">
      <w:pPr>
        <w:ind w:right="-568"/>
        <w:jc w:val="both"/>
        <w:rPr>
          <w:rFonts w:ascii="Times New Roman" w:hAnsi="Times New Roman" w:cs="Times New Roman"/>
          <w:sz w:val="24"/>
          <w:szCs w:val="24"/>
        </w:rPr>
      </w:pPr>
      <w:r w:rsidRPr="00F3290C">
        <w:rPr>
          <w:rFonts w:ascii="Times New Roman" w:hAnsi="Times New Roman" w:cs="Times New Roman"/>
          <w:sz w:val="24"/>
          <w:szCs w:val="24"/>
        </w:rPr>
        <w:t>3</w:t>
      </w:r>
      <w:r>
        <w:rPr>
          <w:rFonts w:ascii="Times New Roman" w:hAnsi="Times New Roman" w:cs="Times New Roman"/>
          <w:sz w:val="24"/>
          <w:szCs w:val="24"/>
        </w:rPr>
        <w:t xml:space="preserve">.1. </w:t>
      </w:r>
      <w:r w:rsidR="00AC6134" w:rsidRPr="00D869BE">
        <w:rPr>
          <w:rFonts w:ascii="Times New Roman" w:hAnsi="Times New Roman" w:cs="Times New Roman"/>
          <w:sz w:val="24"/>
          <w:szCs w:val="24"/>
        </w:rPr>
        <w:t xml:space="preserve">В соответствии с действующим законодательством для педагогических работников </w:t>
      </w:r>
      <w:r w:rsidR="00617985" w:rsidRPr="00D869BE">
        <w:rPr>
          <w:rFonts w:ascii="Times New Roman" w:hAnsi="Times New Roman" w:cs="Times New Roman"/>
          <w:sz w:val="24"/>
          <w:szCs w:val="24"/>
        </w:rPr>
        <w:t>образовательной организации</w:t>
      </w:r>
      <w:r w:rsidR="00AC6134" w:rsidRPr="00D869BE">
        <w:rPr>
          <w:rFonts w:ascii="Times New Roman" w:hAnsi="Times New Roman" w:cs="Times New Roman"/>
          <w:sz w:val="24"/>
          <w:szCs w:val="24"/>
        </w:rPr>
        <w:t xml:space="preserve">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3.2. </w:t>
      </w:r>
      <w:r w:rsidR="00AC6134" w:rsidRPr="00D869BE">
        <w:rPr>
          <w:rFonts w:ascii="Times New Roman" w:hAnsi="Times New Roman" w:cs="Times New Roman"/>
          <w:sz w:val="24"/>
          <w:szCs w:val="24"/>
        </w:rPr>
        <w:t>Время начала и окончания ежедневной работы учреждения, рабочее время и время отдыха работников определяется Уставом учреждения, регулируется планами массовых мероприятий. Руководитель или его заместители обязаны обеспечить учет явки на работу и ухода с работы всех работников школы.</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3.3. </w:t>
      </w:r>
      <w:r w:rsidR="00AC6134" w:rsidRPr="00D869BE">
        <w:rPr>
          <w:rFonts w:ascii="Times New Roman" w:hAnsi="Times New Roman" w:cs="Times New Roman"/>
          <w:sz w:val="24"/>
          <w:szCs w:val="24"/>
        </w:rPr>
        <w:t xml:space="preserve">Режим работы: с </w:t>
      </w:r>
      <w:r w:rsidR="00617985">
        <w:rPr>
          <w:rFonts w:ascii="Times New Roman" w:hAnsi="Times New Roman" w:cs="Times New Roman"/>
          <w:sz w:val="24"/>
          <w:szCs w:val="24"/>
        </w:rPr>
        <w:t>6.30</w:t>
      </w:r>
      <w:r w:rsidR="00AC6134" w:rsidRPr="00D869BE">
        <w:rPr>
          <w:rFonts w:ascii="Times New Roman" w:hAnsi="Times New Roman" w:cs="Times New Roman"/>
          <w:sz w:val="24"/>
          <w:szCs w:val="24"/>
        </w:rPr>
        <w:t xml:space="preserve"> часов утра до </w:t>
      </w:r>
      <w:r w:rsidR="00617985">
        <w:rPr>
          <w:rFonts w:ascii="Times New Roman" w:hAnsi="Times New Roman" w:cs="Times New Roman"/>
          <w:sz w:val="24"/>
          <w:szCs w:val="24"/>
        </w:rPr>
        <w:t xml:space="preserve">18.30 </w:t>
      </w:r>
      <w:r w:rsidR="00AC6134" w:rsidRPr="00D869BE">
        <w:rPr>
          <w:rFonts w:ascii="Times New Roman" w:hAnsi="Times New Roman" w:cs="Times New Roman"/>
          <w:sz w:val="24"/>
          <w:szCs w:val="24"/>
        </w:rPr>
        <w:t>часов вечера: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I смена с </w:t>
      </w:r>
      <w:r w:rsidR="00617985">
        <w:rPr>
          <w:rFonts w:ascii="Times New Roman" w:hAnsi="Times New Roman" w:cs="Times New Roman"/>
          <w:sz w:val="24"/>
          <w:szCs w:val="24"/>
        </w:rPr>
        <w:t xml:space="preserve">6.30 </w:t>
      </w:r>
      <w:r w:rsidR="00F3290C">
        <w:rPr>
          <w:rFonts w:ascii="Times New Roman" w:hAnsi="Times New Roman" w:cs="Times New Roman"/>
          <w:sz w:val="24"/>
          <w:szCs w:val="24"/>
        </w:rPr>
        <w:t xml:space="preserve">по </w:t>
      </w:r>
      <w:r w:rsidR="00617985">
        <w:rPr>
          <w:rFonts w:ascii="Times New Roman" w:hAnsi="Times New Roman" w:cs="Times New Roman"/>
          <w:sz w:val="24"/>
          <w:szCs w:val="24"/>
        </w:rPr>
        <w:t>12.30</w:t>
      </w:r>
      <w:r w:rsidRPr="00D869BE">
        <w:rPr>
          <w:rFonts w:ascii="Times New Roman" w:hAnsi="Times New Roman" w:cs="Times New Roman"/>
          <w:sz w:val="24"/>
          <w:szCs w:val="24"/>
        </w:rPr>
        <w:t>;</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II смена </w:t>
      </w:r>
      <w:r w:rsidR="00F3290C" w:rsidRPr="00D869BE">
        <w:rPr>
          <w:rFonts w:ascii="Times New Roman" w:hAnsi="Times New Roman" w:cs="Times New Roman"/>
          <w:sz w:val="24"/>
          <w:szCs w:val="24"/>
        </w:rPr>
        <w:t xml:space="preserve">с </w:t>
      </w:r>
      <w:r w:rsidR="00617985">
        <w:rPr>
          <w:rFonts w:ascii="Times New Roman" w:hAnsi="Times New Roman" w:cs="Times New Roman"/>
          <w:sz w:val="24"/>
          <w:szCs w:val="24"/>
        </w:rPr>
        <w:t xml:space="preserve">12.30 </w:t>
      </w:r>
      <w:r w:rsidR="00F3290C">
        <w:rPr>
          <w:rFonts w:ascii="Times New Roman" w:hAnsi="Times New Roman" w:cs="Times New Roman"/>
          <w:sz w:val="24"/>
          <w:szCs w:val="24"/>
        </w:rPr>
        <w:t xml:space="preserve">по </w:t>
      </w:r>
      <w:r w:rsidR="00617985">
        <w:rPr>
          <w:rFonts w:ascii="Times New Roman" w:hAnsi="Times New Roman" w:cs="Times New Roman"/>
          <w:sz w:val="24"/>
          <w:szCs w:val="24"/>
        </w:rPr>
        <w:t>18.30</w:t>
      </w:r>
      <w:r w:rsidRPr="00D869BE">
        <w:rPr>
          <w:rFonts w:ascii="Times New Roman" w:hAnsi="Times New Roman" w:cs="Times New Roman"/>
          <w:sz w:val="24"/>
          <w:szCs w:val="24"/>
        </w:rPr>
        <w:t>.</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3.4. </w:t>
      </w:r>
      <w:r w:rsidR="00AC6134" w:rsidRPr="00D869BE">
        <w:rPr>
          <w:rFonts w:ascii="Times New Roman" w:hAnsi="Times New Roman" w:cs="Times New Roman"/>
          <w:sz w:val="24"/>
          <w:szCs w:val="24"/>
        </w:rPr>
        <w:t>Режим работы руководителя, его заместителей определяется графиком, составленным с таким расчетом, чтобы во время функционирования учреждения в ней находился дежурный администратор.</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3.5. </w:t>
      </w:r>
      <w:r w:rsidR="00AC6134" w:rsidRPr="00D869BE">
        <w:rPr>
          <w:rFonts w:ascii="Times New Roman" w:hAnsi="Times New Roman" w:cs="Times New Roman"/>
          <w:sz w:val="24"/>
          <w:szCs w:val="24"/>
        </w:rPr>
        <w:t>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детского сада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как правило, не позднее, чем за 1 месяц до введения его в действие.</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lastRenderedPageBreak/>
        <w:t xml:space="preserve">3.6. </w:t>
      </w:r>
      <w:r w:rsidR="00AC6134" w:rsidRPr="00D869BE">
        <w:rPr>
          <w:rFonts w:ascii="Times New Roman" w:hAnsi="Times New Roman" w:cs="Times New Roman"/>
          <w:sz w:val="24"/>
          <w:szCs w:val="24"/>
        </w:rPr>
        <w:t>Для отдыха и питания всем категориям работников образовательной организации предоставляется перерыв продолжительностью не менее 30 минут.</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Административному, учебно-вспомогательному персоналу, техническим работникам: ежедневно с 12 часов до 12 часов 30 минут.</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Поварам: с 11 часов поочередно по 30 минут каждому.</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3.7. </w:t>
      </w:r>
      <w:r w:rsidR="00AC6134" w:rsidRPr="00D869BE">
        <w:rPr>
          <w:rFonts w:ascii="Times New Roman" w:hAnsi="Times New Roman" w:cs="Times New Roman"/>
          <w:sz w:val="24"/>
          <w:szCs w:val="24"/>
        </w:rPr>
        <w:t xml:space="preserve">Педагогическим работникам, выполняющим свои обязанности непрерывно в течение рабочего дня, обеспечивается возможность приема пищи одновременно с воспитанниками. </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3.8. Н</w:t>
      </w:r>
      <w:r w:rsidR="00AC6134" w:rsidRPr="00D869BE">
        <w:rPr>
          <w:rFonts w:ascii="Times New Roman" w:hAnsi="Times New Roman" w:cs="Times New Roman"/>
          <w:sz w:val="24"/>
          <w:szCs w:val="24"/>
        </w:rPr>
        <w:t>агрузка педагогического работника образовательного учреждения оговаривается в трудовом договоре.</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3.9. </w:t>
      </w:r>
      <w:r w:rsidR="00AC6134" w:rsidRPr="00D869BE">
        <w:rPr>
          <w:rFonts w:ascii="Times New Roman" w:hAnsi="Times New Roman" w:cs="Times New Roman"/>
          <w:sz w:val="24"/>
          <w:szCs w:val="24"/>
        </w:rPr>
        <w:t xml:space="preserve">Объем </w:t>
      </w:r>
      <w:r>
        <w:rPr>
          <w:rFonts w:ascii="Times New Roman" w:hAnsi="Times New Roman" w:cs="Times New Roman"/>
          <w:sz w:val="24"/>
          <w:szCs w:val="24"/>
        </w:rPr>
        <w:t>педагогической</w:t>
      </w:r>
      <w:r w:rsidR="00AC6134" w:rsidRPr="00D869BE">
        <w:rPr>
          <w:rFonts w:ascii="Times New Roman" w:hAnsi="Times New Roman" w:cs="Times New Roman"/>
          <w:sz w:val="24"/>
          <w:szCs w:val="24"/>
        </w:rPr>
        <w:t xml:space="preserve"> нагрузки на новый учебный год устанавливается руководителем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3.10. </w:t>
      </w:r>
      <w:r w:rsidR="00AC6134" w:rsidRPr="00D869BE">
        <w:rPr>
          <w:rFonts w:ascii="Times New Roman" w:hAnsi="Times New Roman" w:cs="Times New Roman"/>
          <w:sz w:val="24"/>
          <w:szCs w:val="24"/>
        </w:rPr>
        <w:t>Объем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3.11. </w:t>
      </w:r>
      <w:r w:rsidR="00AC6134" w:rsidRPr="00D869BE">
        <w:rPr>
          <w:rFonts w:ascii="Times New Roman" w:hAnsi="Times New Roman" w:cs="Times New Roman"/>
          <w:sz w:val="24"/>
          <w:szCs w:val="24"/>
        </w:rPr>
        <w:t xml:space="preserve">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w:t>
      </w:r>
      <w:r w:rsidR="00617985" w:rsidRPr="00D869BE">
        <w:rPr>
          <w:rFonts w:ascii="Times New Roman" w:hAnsi="Times New Roman" w:cs="Times New Roman"/>
          <w:sz w:val="24"/>
          <w:szCs w:val="24"/>
        </w:rPr>
        <w:t>которого, как</w:t>
      </w:r>
      <w:r w:rsidR="00AC6134" w:rsidRPr="00D869BE">
        <w:rPr>
          <w:rFonts w:ascii="Times New Roman" w:hAnsi="Times New Roman" w:cs="Times New Roman"/>
          <w:sz w:val="24"/>
          <w:szCs w:val="24"/>
        </w:rPr>
        <w:t xml:space="preserve"> коллегиального органа, должно быть оформлено в виде решения, принятого на специальном заседании с составлением соответствующего протокола.</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3.12. </w:t>
      </w:r>
      <w:r w:rsidR="00AC6134" w:rsidRPr="00D869BE">
        <w:rPr>
          <w:rFonts w:ascii="Times New Roman" w:hAnsi="Times New Roman" w:cs="Times New Roman"/>
          <w:sz w:val="24"/>
          <w:szCs w:val="24"/>
        </w:rPr>
        <w:t>В учреждении устанавливается 5-дневная рабочая неделя с двумя выходными днями: суббота, воскресенье.</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Продолжительность рабочего дня или смены, непосредственно предшествующих нерабочему праздничному дню, уменьшается на один час. </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3.13. </w:t>
      </w:r>
      <w:r w:rsidR="00AC6134" w:rsidRPr="00D869BE">
        <w:rPr>
          <w:rFonts w:ascii="Times New Roman" w:hAnsi="Times New Roman" w:cs="Times New Roman"/>
          <w:sz w:val="24"/>
          <w:szCs w:val="24"/>
        </w:rPr>
        <w:t>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3.14. </w:t>
      </w:r>
      <w:r w:rsidR="00AC6134" w:rsidRPr="00D869BE">
        <w:rPr>
          <w:rFonts w:ascii="Times New Roman" w:hAnsi="Times New Roman" w:cs="Times New Roman"/>
          <w:sz w:val="24"/>
          <w:szCs w:val="24"/>
        </w:rPr>
        <w:t>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Работникам с ненормированным рабочим днем предоставляется ежегодный оплачиваемый дополнительный отпуск продолжительностью, определяемой индивидуальными трудовыми договорами, но не менее 3-х календарных дней.</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lastRenderedPageBreak/>
        <w:t>3.15.</w:t>
      </w:r>
      <w:r w:rsidR="00AC6134" w:rsidRPr="00D869BE">
        <w:rPr>
          <w:rFonts w:ascii="Times New Roman" w:hAnsi="Times New Roman" w:cs="Times New Roman"/>
          <w:sz w:val="24"/>
          <w:szCs w:val="24"/>
        </w:rPr>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3.16. </w:t>
      </w:r>
      <w:r w:rsidR="00AC6134" w:rsidRPr="00D869BE">
        <w:rPr>
          <w:rFonts w:ascii="Times New Roman" w:hAnsi="Times New Roman" w:cs="Times New Roman"/>
          <w:sz w:val="24"/>
          <w:szCs w:val="24"/>
        </w:rPr>
        <w:t>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учреждения. Предоставление отпуска руководителю оформляется приказом Управления образования, другим работникам – приказом по учреждению.</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3.17. </w:t>
      </w:r>
      <w:r w:rsidR="00AC6134" w:rsidRPr="00D869BE">
        <w:rPr>
          <w:rFonts w:ascii="Times New Roman" w:hAnsi="Times New Roman" w:cs="Times New Roman"/>
          <w:sz w:val="24"/>
          <w:szCs w:val="24"/>
        </w:rPr>
        <w:t xml:space="preserve">При наличии у работника путевки на санаторно-курортное лечение по медицинским показаниям отпуск предоставляется вне графика. </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3.18. </w:t>
      </w:r>
      <w:r w:rsidR="00AC6134" w:rsidRPr="00D869BE">
        <w:rPr>
          <w:rFonts w:ascii="Times New Roman" w:hAnsi="Times New Roman" w:cs="Times New Roman"/>
          <w:sz w:val="24"/>
          <w:szCs w:val="24"/>
        </w:rPr>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3.19. </w:t>
      </w:r>
      <w:r w:rsidR="00AC6134" w:rsidRPr="00D869BE">
        <w:rPr>
          <w:rFonts w:ascii="Times New Roman" w:hAnsi="Times New Roman" w:cs="Times New Roman"/>
          <w:sz w:val="24"/>
          <w:szCs w:val="24"/>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3.20. </w:t>
      </w:r>
      <w:r w:rsidR="00AC6134" w:rsidRPr="00D869BE">
        <w:rPr>
          <w:rFonts w:ascii="Times New Roman" w:hAnsi="Times New Roman" w:cs="Times New Roman"/>
          <w:sz w:val="24"/>
          <w:szCs w:val="24"/>
        </w:rPr>
        <w:t>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3.21. </w:t>
      </w:r>
      <w:r w:rsidR="00AC6134" w:rsidRPr="00D869BE">
        <w:rPr>
          <w:rFonts w:ascii="Times New Roman" w:hAnsi="Times New Roman" w:cs="Times New Roman"/>
          <w:sz w:val="24"/>
          <w:szCs w:val="24"/>
        </w:rPr>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3.22. </w:t>
      </w:r>
      <w:r w:rsidR="00AC6134" w:rsidRPr="00D869BE">
        <w:rPr>
          <w:rFonts w:ascii="Times New Roman" w:hAnsi="Times New Roman" w:cs="Times New Roman"/>
          <w:sz w:val="24"/>
          <w:szCs w:val="24"/>
        </w:rPr>
        <w:t>Оплата отпуска производится не позднее, чем за три дня до его начала.</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3.23. </w:t>
      </w:r>
      <w:r w:rsidR="00AC6134" w:rsidRPr="00D869BE">
        <w:rPr>
          <w:rFonts w:ascii="Times New Roman" w:hAnsi="Times New Roman" w:cs="Times New Roman"/>
          <w:sz w:val="24"/>
          <w:szCs w:val="24"/>
        </w:rPr>
        <w:t>Работникам, работающим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3.24. </w:t>
      </w:r>
      <w:r w:rsidR="00AC6134" w:rsidRPr="00D869BE">
        <w:rPr>
          <w:rFonts w:ascii="Times New Roman" w:hAnsi="Times New Roman" w:cs="Times New Roman"/>
          <w:sz w:val="24"/>
          <w:szCs w:val="24"/>
        </w:rPr>
        <w:t>Право на использование отпуска за первый год работы возникает у работника по истечении 6 месяцев непрерывной работы.</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3.25. </w:t>
      </w:r>
      <w:r w:rsidR="00AC6134" w:rsidRPr="00D869BE">
        <w:rPr>
          <w:rFonts w:ascii="Times New Roman" w:hAnsi="Times New Roman" w:cs="Times New Roman"/>
          <w:sz w:val="24"/>
          <w:szCs w:val="24"/>
        </w:rPr>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3.26. </w:t>
      </w:r>
      <w:r w:rsidR="00AC6134" w:rsidRPr="00D869BE">
        <w:rPr>
          <w:rFonts w:ascii="Times New Roman" w:hAnsi="Times New Roman" w:cs="Times New Roman"/>
          <w:sz w:val="24"/>
          <w:szCs w:val="24"/>
        </w:rPr>
        <w:t>Педагогическим и другим работникам запрещается:</w:t>
      </w:r>
    </w:p>
    <w:p w:rsidR="00AC6134" w:rsidRPr="00F3290C" w:rsidRDefault="00AC6134" w:rsidP="00F3290C">
      <w:pPr>
        <w:pStyle w:val="a4"/>
        <w:numPr>
          <w:ilvl w:val="0"/>
          <w:numId w:val="7"/>
        </w:numPr>
        <w:ind w:left="426" w:right="-568"/>
        <w:jc w:val="both"/>
        <w:rPr>
          <w:rFonts w:ascii="Times New Roman" w:hAnsi="Times New Roman" w:cs="Times New Roman"/>
          <w:sz w:val="24"/>
          <w:szCs w:val="24"/>
        </w:rPr>
      </w:pPr>
      <w:r w:rsidRPr="00F3290C">
        <w:rPr>
          <w:rFonts w:ascii="Times New Roman" w:hAnsi="Times New Roman" w:cs="Times New Roman"/>
          <w:sz w:val="24"/>
          <w:szCs w:val="24"/>
        </w:rPr>
        <w:t>изменять по своему усмотрению расписание занятий и график работы;</w:t>
      </w:r>
    </w:p>
    <w:p w:rsidR="00AC6134" w:rsidRPr="00F3290C" w:rsidRDefault="00AC6134" w:rsidP="00F3290C">
      <w:pPr>
        <w:pStyle w:val="a4"/>
        <w:numPr>
          <w:ilvl w:val="0"/>
          <w:numId w:val="7"/>
        </w:numPr>
        <w:ind w:left="426" w:right="-568"/>
        <w:jc w:val="both"/>
        <w:rPr>
          <w:rFonts w:ascii="Times New Roman" w:hAnsi="Times New Roman" w:cs="Times New Roman"/>
          <w:sz w:val="24"/>
          <w:szCs w:val="24"/>
        </w:rPr>
      </w:pPr>
      <w:r w:rsidRPr="00F3290C">
        <w:rPr>
          <w:rFonts w:ascii="Times New Roman" w:hAnsi="Times New Roman" w:cs="Times New Roman"/>
          <w:sz w:val="24"/>
          <w:szCs w:val="24"/>
        </w:rPr>
        <w:lastRenderedPageBreak/>
        <w:t>отменять, удлинять или сокращать продолжительность занятий и перерывов между ними;</w:t>
      </w:r>
    </w:p>
    <w:p w:rsidR="00AC6134" w:rsidRPr="00F3290C" w:rsidRDefault="00AC6134" w:rsidP="00F3290C">
      <w:pPr>
        <w:pStyle w:val="a4"/>
        <w:numPr>
          <w:ilvl w:val="0"/>
          <w:numId w:val="7"/>
        </w:numPr>
        <w:ind w:left="426" w:right="-568"/>
        <w:jc w:val="both"/>
        <w:rPr>
          <w:rFonts w:ascii="Times New Roman" w:hAnsi="Times New Roman" w:cs="Times New Roman"/>
          <w:sz w:val="24"/>
          <w:szCs w:val="24"/>
        </w:rPr>
      </w:pPr>
      <w:r w:rsidRPr="00F3290C">
        <w:rPr>
          <w:rFonts w:ascii="Times New Roman" w:hAnsi="Times New Roman" w:cs="Times New Roman"/>
          <w:sz w:val="24"/>
          <w:szCs w:val="24"/>
        </w:rPr>
        <w:t>удалять воспитанников с занятий;</w:t>
      </w:r>
    </w:p>
    <w:p w:rsidR="00AC6134" w:rsidRPr="00F3290C" w:rsidRDefault="00AC6134" w:rsidP="00F3290C">
      <w:pPr>
        <w:pStyle w:val="a4"/>
        <w:numPr>
          <w:ilvl w:val="0"/>
          <w:numId w:val="7"/>
        </w:numPr>
        <w:ind w:left="426" w:right="-568"/>
        <w:jc w:val="both"/>
        <w:rPr>
          <w:rFonts w:ascii="Times New Roman" w:hAnsi="Times New Roman" w:cs="Times New Roman"/>
          <w:sz w:val="24"/>
          <w:szCs w:val="24"/>
        </w:rPr>
      </w:pPr>
      <w:r w:rsidRPr="00F3290C">
        <w:rPr>
          <w:rFonts w:ascii="Times New Roman" w:hAnsi="Times New Roman" w:cs="Times New Roman"/>
          <w:sz w:val="24"/>
          <w:szCs w:val="24"/>
        </w:rPr>
        <w:t>курить и распивать спиртные напитки в помещении учреждения;</w:t>
      </w:r>
    </w:p>
    <w:p w:rsidR="00AC6134" w:rsidRPr="00F3290C" w:rsidRDefault="00AC6134" w:rsidP="00F3290C">
      <w:pPr>
        <w:pStyle w:val="a4"/>
        <w:numPr>
          <w:ilvl w:val="0"/>
          <w:numId w:val="7"/>
        </w:numPr>
        <w:ind w:left="426" w:right="-568"/>
        <w:jc w:val="both"/>
        <w:rPr>
          <w:rFonts w:ascii="Times New Roman" w:hAnsi="Times New Roman" w:cs="Times New Roman"/>
          <w:sz w:val="24"/>
          <w:szCs w:val="24"/>
        </w:rPr>
      </w:pPr>
      <w:r w:rsidRPr="00F3290C">
        <w:rPr>
          <w:rFonts w:ascii="Times New Roman" w:hAnsi="Times New Roman" w:cs="Times New Roman"/>
          <w:sz w:val="24"/>
          <w:szCs w:val="24"/>
        </w:rPr>
        <w:t>хранить в помещениях учреждения легковоспламеняющиеся и ядовитые вещества;</w:t>
      </w:r>
    </w:p>
    <w:p w:rsidR="00AC6134" w:rsidRPr="00F3290C" w:rsidRDefault="00AC6134" w:rsidP="00F3290C">
      <w:pPr>
        <w:pStyle w:val="a4"/>
        <w:numPr>
          <w:ilvl w:val="0"/>
          <w:numId w:val="7"/>
        </w:numPr>
        <w:ind w:left="426" w:right="-568"/>
        <w:jc w:val="both"/>
        <w:rPr>
          <w:rFonts w:ascii="Times New Roman" w:hAnsi="Times New Roman" w:cs="Times New Roman"/>
          <w:sz w:val="24"/>
          <w:szCs w:val="24"/>
        </w:rPr>
      </w:pPr>
      <w:r w:rsidRPr="00F3290C">
        <w:rPr>
          <w:rFonts w:ascii="Times New Roman" w:hAnsi="Times New Roman" w:cs="Times New Roman"/>
          <w:sz w:val="24"/>
          <w:szCs w:val="24"/>
        </w:rPr>
        <w:t>употребление при общении ненормативной лексики;</w:t>
      </w:r>
    </w:p>
    <w:p w:rsidR="00AC6134" w:rsidRPr="00F3290C" w:rsidRDefault="00AC6134" w:rsidP="00F3290C">
      <w:pPr>
        <w:pStyle w:val="a4"/>
        <w:numPr>
          <w:ilvl w:val="0"/>
          <w:numId w:val="7"/>
        </w:numPr>
        <w:ind w:left="426" w:right="-568"/>
        <w:jc w:val="both"/>
        <w:rPr>
          <w:rFonts w:ascii="Times New Roman" w:hAnsi="Times New Roman" w:cs="Times New Roman"/>
          <w:sz w:val="24"/>
          <w:szCs w:val="24"/>
        </w:rPr>
      </w:pPr>
      <w:r w:rsidRPr="00F3290C">
        <w:rPr>
          <w:rFonts w:ascii="Times New Roman" w:hAnsi="Times New Roman" w:cs="Times New Roman"/>
          <w:sz w:val="24"/>
          <w:szCs w:val="24"/>
        </w:rPr>
        <w:t>приглашать без служебной надобности посторонних лиц в помещения учреждения.</w:t>
      </w:r>
    </w:p>
    <w:p w:rsidR="00AC6134" w:rsidRPr="00F3290C" w:rsidRDefault="00AC6134" w:rsidP="00F3290C">
      <w:pPr>
        <w:pStyle w:val="a4"/>
        <w:numPr>
          <w:ilvl w:val="0"/>
          <w:numId w:val="7"/>
        </w:numPr>
        <w:ind w:left="426" w:right="-568"/>
        <w:jc w:val="both"/>
        <w:rPr>
          <w:rFonts w:ascii="Times New Roman" w:hAnsi="Times New Roman" w:cs="Times New Roman"/>
          <w:sz w:val="24"/>
          <w:szCs w:val="24"/>
        </w:rPr>
      </w:pPr>
      <w:r w:rsidRPr="00F3290C">
        <w:rPr>
          <w:rFonts w:ascii="Times New Roman" w:hAnsi="Times New Roman" w:cs="Times New Roman"/>
          <w:sz w:val="24"/>
          <w:szCs w:val="24"/>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AC6134" w:rsidRPr="00F3290C" w:rsidRDefault="00AC6134" w:rsidP="00F3290C">
      <w:pPr>
        <w:pStyle w:val="a4"/>
        <w:numPr>
          <w:ilvl w:val="0"/>
          <w:numId w:val="7"/>
        </w:numPr>
        <w:ind w:left="426" w:right="-568"/>
        <w:jc w:val="both"/>
        <w:rPr>
          <w:rFonts w:ascii="Times New Roman" w:hAnsi="Times New Roman" w:cs="Times New Roman"/>
          <w:sz w:val="24"/>
          <w:szCs w:val="24"/>
        </w:rPr>
      </w:pPr>
      <w:r w:rsidRPr="00F3290C">
        <w:rPr>
          <w:rFonts w:ascii="Times New Roman" w:hAnsi="Times New Roman" w:cs="Times New Roman"/>
          <w:sz w:val="24"/>
          <w:szCs w:val="24"/>
        </w:rPr>
        <w:t>созывать во время занятий собрания, заседания, совещания;</w:t>
      </w:r>
    </w:p>
    <w:p w:rsidR="00AC6134" w:rsidRPr="00F3290C" w:rsidRDefault="00AC6134" w:rsidP="00F3290C">
      <w:pPr>
        <w:pStyle w:val="a4"/>
        <w:numPr>
          <w:ilvl w:val="0"/>
          <w:numId w:val="7"/>
        </w:numPr>
        <w:ind w:left="426" w:right="-568"/>
        <w:jc w:val="both"/>
        <w:rPr>
          <w:rFonts w:ascii="Times New Roman" w:hAnsi="Times New Roman" w:cs="Times New Roman"/>
          <w:sz w:val="24"/>
          <w:szCs w:val="24"/>
        </w:rPr>
      </w:pPr>
      <w:r w:rsidRPr="00F3290C">
        <w:rPr>
          <w:rFonts w:ascii="Times New Roman" w:hAnsi="Times New Roman" w:cs="Times New Roman"/>
          <w:sz w:val="24"/>
          <w:szCs w:val="24"/>
        </w:rPr>
        <w:t>присутствие на занятиях посторонних лиц без разрешения администрации;</w:t>
      </w:r>
    </w:p>
    <w:p w:rsidR="00AC6134" w:rsidRPr="00F3290C" w:rsidRDefault="00AC6134" w:rsidP="00F3290C">
      <w:pPr>
        <w:pStyle w:val="a4"/>
        <w:numPr>
          <w:ilvl w:val="0"/>
          <w:numId w:val="7"/>
        </w:numPr>
        <w:ind w:left="426" w:right="-568"/>
        <w:jc w:val="both"/>
        <w:rPr>
          <w:rFonts w:ascii="Times New Roman" w:hAnsi="Times New Roman" w:cs="Times New Roman"/>
          <w:sz w:val="24"/>
          <w:szCs w:val="24"/>
        </w:rPr>
      </w:pPr>
      <w:r w:rsidRPr="00F3290C">
        <w:rPr>
          <w:rFonts w:ascii="Times New Roman" w:hAnsi="Times New Roman" w:cs="Times New Roman"/>
          <w:sz w:val="24"/>
          <w:szCs w:val="24"/>
        </w:rPr>
        <w:t>входить в группу после начала занятия. Таким правом в исключительных случаях пользуется только руководитель и его заместители;</w:t>
      </w:r>
    </w:p>
    <w:p w:rsidR="00AC6134" w:rsidRPr="00F3290C" w:rsidRDefault="00AC6134" w:rsidP="00F3290C">
      <w:pPr>
        <w:pStyle w:val="a4"/>
        <w:numPr>
          <w:ilvl w:val="0"/>
          <w:numId w:val="7"/>
        </w:numPr>
        <w:ind w:left="426" w:right="-568"/>
        <w:jc w:val="both"/>
        <w:rPr>
          <w:rFonts w:ascii="Times New Roman" w:hAnsi="Times New Roman" w:cs="Times New Roman"/>
          <w:sz w:val="24"/>
          <w:szCs w:val="24"/>
        </w:rPr>
      </w:pPr>
      <w:r w:rsidRPr="00F3290C">
        <w:rPr>
          <w:rFonts w:ascii="Times New Roman" w:hAnsi="Times New Roman" w:cs="Times New Roman"/>
          <w:sz w:val="24"/>
          <w:szCs w:val="24"/>
        </w:rPr>
        <w:t>делать педагогическим работникам замечания по поводу их работы во время проведения занятий и в присутствии воспитанников.</w:t>
      </w:r>
    </w:p>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3.2</w:t>
      </w:r>
      <w:r w:rsidR="00F3290C" w:rsidRPr="00617985">
        <w:rPr>
          <w:rFonts w:ascii="Times New Roman" w:hAnsi="Times New Roman" w:cs="Times New Roman"/>
          <w:sz w:val="24"/>
          <w:szCs w:val="24"/>
        </w:rPr>
        <w:t>7</w:t>
      </w:r>
      <w:r w:rsidRPr="00617985">
        <w:rPr>
          <w:rFonts w:ascii="Times New Roman" w:hAnsi="Times New Roman" w:cs="Times New Roman"/>
          <w:sz w:val="24"/>
          <w:szCs w:val="24"/>
        </w:rPr>
        <w:t>. Циклограмма рабочей недели.</w:t>
      </w:r>
    </w:p>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u w:val="single"/>
        </w:rPr>
        <w:t>Понедельник</w:t>
      </w:r>
      <w:r w:rsidRPr="00617985">
        <w:rPr>
          <w:rFonts w:ascii="Times New Roman" w:hAnsi="Times New Roman" w:cs="Times New Roman"/>
          <w:sz w:val="24"/>
          <w:szCs w:val="24"/>
        </w:rPr>
        <w:t xml:space="preserve"> – </w:t>
      </w:r>
      <w:r w:rsidR="00617985">
        <w:rPr>
          <w:rFonts w:ascii="Times New Roman" w:hAnsi="Times New Roman" w:cs="Times New Roman"/>
          <w:sz w:val="24"/>
          <w:szCs w:val="24"/>
        </w:rPr>
        <w:t xml:space="preserve">организационный день, </w:t>
      </w:r>
      <w:r w:rsidRPr="00617985">
        <w:rPr>
          <w:rFonts w:ascii="Times New Roman" w:hAnsi="Times New Roman" w:cs="Times New Roman"/>
          <w:sz w:val="24"/>
          <w:szCs w:val="24"/>
        </w:rPr>
        <w:t>административные, производственные совещания.</w:t>
      </w:r>
    </w:p>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 xml:space="preserve">Проверка состояния детского </w:t>
      </w:r>
      <w:r w:rsidR="00617985" w:rsidRPr="00617985">
        <w:rPr>
          <w:rFonts w:ascii="Times New Roman" w:hAnsi="Times New Roman" w:cs="Times New Roman"/>
          <w:sz w:val="24"/>
          <w:szCs w:val="24"/>
        </w:rPr>
        <w:t>сада, групп</w:t>
      </w:r>
      <w:r w:rsidRPr="00617985">
        <w:rPr>
          <w:rFonts w:ascii="Times New Roman" w:hAnsi="Times New Roman" w:cs="Times New Roman"/>
          <w:sz w:val="24"/>
          <w:szCs w:val="24"/>
        </w:rPr>
        <w:t>, кабинетов, санитарно-гигиенического режима.</w:t>
      </w:r>
    </w:p>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u w:val="single"/>
        </w:rPr>
        <w:t>Вторник</w:t>
      </w:r>
      <w:r w:rsidRPr="00617985">
        <w:rPr>
          <w:rFonts w:ascii="Times New Roman" w:hAnsi="Times New Roman" w:cs="Times New Roman"/>
          <w:sz w:val="24"/>
          <w:szCs w:val="24"/>
        </w:rPr>
        <w:t xml:space="preserve"> –</w:t>
      </w:r>
      <w:r w:rsidR="00617985">
        <w:rPr>
          <w:rFonts w:ascii="Times New Roman" w:hAnsi="Times New Roman" w:cs="Times New Roman"/>
          <w:sz w:val="24"/>
          <w:szCs w:val="24"/>
        </w:rPr>
        <w:t xml:space="preserve"> заседание ШМО, научно-методический Совет.</w:t>
      </w:r>
    </w:p>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u w:val="single"/>
        </w:rPr>
        <w:t>Среда</w:t>
      </w:r>
      <w:r w:rsidRPr="00617985">
        <w:rPr>
          <w:rFonts w:ascii="Times New Roman" w:hAnsi="Times New Roman" w:cs="Times New Roman"/>
          <w:sz w:val="24"/>
          <w:szCs w:val="24"/>
        </w:rPr>
        <w:t xml:space="preserve"> –р</w:t>
      </w:r>
      <w:r w:rsidR="00617985">
        <w:rPr>
          <w:rFonts w:ascii="Times New Roman" w:hAnsi="Times New Roman" w:cs="Times New Roman"/>
          <w:sz w:val="24"/>
          <w:szCs w:val="24"/>
        </w:rPr>
        <w:t>айонные совещания, семинары.</w:t>
      </w:r>
    </w:p>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u w:val="single"/>
        </w:rPr>
        <w:t xml:space="preserve">Четверг </w:t>
      </w:r>
      <w:r w:rsidRPr="00617985">
        <w:rPr>
          <w:rFonts w:ascii="Times New Roman" w:hAnsi="Times New Roman" w:cs="Times New Roman"/>
          <w:sz w:val="24"/>
          <w:szCs w:val="24"/>
        </w:rPr>
        <w:t>– заседание профкома</w:t>
      </w:r>
      <w:r w:rsidR="00617985">
        <w:rPr>
          <w:rFonts w:ascii="Times New Roman" w:hAnsi="Times New Roman" w:cs="Times New Roman"/>
          <w:sz w:val="24"/>
          <w:szCs w:val="24"/>
        </w:rPr>
        <w:t>.</w:t>
      </w:r>
    </w:p>
    <w:p w:rsidR="00612B52"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u w:val="single"/>
        </w:rPr>
        <w:t>Пятница</w:t>
      </w:r>
      <w:r w:rsidRPr="00617985">
        <w:rPr>
          <w:rFonts w:ascii="Times New Roman" w:hAnsi="Times New Roman" w:cs="Times New Roman"/>
          <w:sz w:val="24"/>
          <w:szCs w:val="24"/>
        </w:rPr>
        <w:t xml:space="preserve"> </w:t>
      </w:r>
      <w:r w:rsidR="00617985" w:rsidRPr="00617985">
        <w:rPr>
          <w:rFonts w:ascii="Times New Roman" w:hAnsi="Times New Roman" w:cs="Times New Roman"/>
          <w:sz w:val="24"/>
          <w:szCs w:val="24"/>
        </w:rPr>
        <w:t xml:space="preserve">– </w:t>
      </w:r>
      <w:r w:rsidR="00612B52">
        <w:rPr>
          <w:rFonts w:ascii="Times New Roman" w:hAnsi="Times New Roman" w:cs="Times New Roman"/>
          <w:sz w:val="24"/>
          <w:szCs w:val="24"/>
        </w:rPr>
        <w:t xml:space="preserve">педсовет, </w:t>
      </w:r>
      <w:r w:rsidR="00617985" w:rsidRPr="00617985">
        <w:rPr>
          <w:rFonts w:ascii="Times New Roman" w:hAnsi="Times New Roman" w:cs="Times New Roman"/>
          <w:sz w:val="24"/>
          <w:szCs w:val="24"/>
        </w:rPr>
        <w:t>совещание</w:t>
      </w:r>
      <w:r w:rsidRPr="00617985">
        <w:rPr>
          <w:rFonts w:ascii="Times New Roman" w:hAnsi="Times New Roman" w:cs="Times New Roman"/>
          <w:sz w:val="24"/>
          <w:szCs w:val="24"/>
        </w:rPr>
        <w:t xml:space="preserve">, профсоюзное собрание (по плану), </w:t>
      </w:r>
      <w:r w:rsidR="00612B52">
        <w:rPr>
          <w:rFonts w:ascii="Times New Roman" w:hAnsi="Times New Roman" w:cs="Times New Roman"/>
          <w:sz w:val="24"/>
          <w:szCs w:val="24"/>
        </w:rPr>
        <w:t>родительский комитет, родительские собрания.</w:t>
      </w:r>
    </w:p>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Подведение итогов недели.</w:t>
      </w:r>
    </w:p>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3.</w:t>
      </w:r>
      <w:r w:rsidR="00612B52" w:rsidRPr="00617985">
        <w:rPr>
          <w:rFonts w:ascii="Times New Roman" w:hAnsi="Times New Roman" w:cs="Times New Roman"/>
          <w:sz w:val="24"/>
          <w:szCs w:val="24"/>
        </w:rPr>
        <w:t>28. Циклограмма</w:t>
      </w:r>
      <w:r w:rsidRPr="00617985">
        <w:rPr>
          <w:rFonts w:ascii="Times New Roman" w:hAnsi="Times New Roman" w:cs="Times New Roman"/>
          <w:sz w:val="24"/>
          <w:szCs w:val="24"/>
        </w:rPr>
        <w:t xml:space="preserve"> раб</w:t>
      </w:r>
      <w:r w:rsidR="00612B52">
        <w:rPr>
          <w:rFonts w:ascii="Times New Roman" w:hAnsi="Times New Roman" w:cs="Times New Roman"/>
          <w:sz w:val="24"/>
          <w:szCs w:val="24"/>
        </w:rPr>
        <w:t>оты ДОУ.</w:t>
      </w:r>
    </w:p>
    <w:tbl>
      <w:tblPr>
        <w:tblW w:w="9951" w:type="dxa"/>
        <w:tblInd w:w="-190" w:type="dxa"/>
        <w:tblLayout w:type="fixed"/>
        <w:tblLook w:val="0000" w:firstRow="0" w:lastRow="0" w:firstColumn="0" w:lastColumn="0" w:noHBand="0" w:noVBand="0"/>
      </w:tblPr>
      <w:tblGrid>
        <w:gridCol w:w="4785"/>
        <w:gridCol w:w="5166"/>
      </w:tblGrid>
      <w:tr w:rsidR="00AC6134" w:rsidRPr="00617985" w:rsidTr="00317650">
        <w:tc>
          <w:tcPr>
            <w:tcW w:w="4785" w:type="dxa"/>
            <w:tcBorders>
              <w:top w:val="single" w:sz="4" w:space="0" w:color="000000"/>
              <w:left w:val="single" w:sz="4" w:space="0" w:color="000000"/>
              <w:bottom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Педсовет</w:t>
            </w:r>
          </w:p>
        </w:tc>
        <w:tc>
          <w:tcPr>
            <w:tcW w:w="5166" w:type="dxa"/>
            <w:tcBorders>
              <w:top w:val="single" w:sz="4" w:space="0" w:color="000000"/>
              <w:left w:val="single" w:sz="4" w:space="0" w:color="000000"/>
              <w:bottom w:val="single" w:sz="4" w:space="0" w:color="000000"/>
              <w:right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1 раз в четверть</w:t>
            </w:r>
          </w:p>
        </w:tc>
      </w:tr>
      <w:tr w:rsidR="00AC6134" w:rsidRPr="00617985" w:rsidTr="00317650">
        <w:tc>
          <w:tcPr>
            <w:tcW w:w="4785" w:type="dxa"/>
            <w:tcBorders>
              <w:top w:val="single" w:sz="4" w:space="0" w:color="000000"/>
              <w:left w:val="single" w:sz="4" w:space="0" w:color="000000"/>
              <w:bottom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Производственное совещание</w:t>
            </w:r>
          </w:p>
        </w:tc>
        <w:tc>
          <w:tcPr>
            <w:tcW w:w="5166" w:type="dxa"/>
            <w:tcBorders>
              <w:top w:val="single" w:sz="4" w:space="0" w:color="000000"/>
              <w:left w:val="single" w:sz="4" w:space="0" w:color="000000"/>
              <w:bottom w:val="single" w:sz="4" w:space="0" w:color="000000"/>
              <w:right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1 раз в месяц</w:t>
            </w:r>
          </w:p>
        </w:tc>
      </w:tr>
      <w:tr w:rsidR="00AC6134" w:rsidRPr="00617985" w:rsidTr="00317650">
        <w:tc>
          <w:tcPr>
            <w:tcW w:w="4785" w:type="dxa"/>
            <w:tcBorders>
              <w:top w:val="single" w:sz="4" w:space="0" w:color="000000"/>
              <w:left w:val="single" w:sz="4" w:space="0" w:color="000000"/>
              <w:bottom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Совещание при зав. ДОУ</w:t>
            </w:r>
          </w:p>
        </w:tc>
        <w:tc>
          <w:tcPr>
            <w:tcW w:w="5166" w:type="dxa"/>
            <w:tcBorders>
              <w:top w:val="single" w:sz="4" w:space="0" w:color="000000"/>
              <w:left w:val="single" w:sz="4" w:space="0" w:color="000000"/>
              <w:bottom w:val="single" w:sz="4" w:space="0" w:color="000000"/>
              <w:right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1 раз в месяц</w:t>
            </w:r>
          </w:p>
        </w:tc>
      </w:tr>
      <w:tr w:rsidR="00AC6134" w:rsidRPr="00617985" w:rsidTr="00317650">
        <w:tc>
          <w:tcPr>
            <w:tcW w:w="4785" w:type="dxa"/>
            <w:tcBorders>
              <w:top w:val="single" w:sz="4" w:space="0" w:color="000000"/>
              <w:left w:val="single" w:sz="4" w:space="0" w:color="000000"/>
              <w:bottom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 xml:space="preserve">Профсоюзное собрание </w:t>
            </w:r>
          </w:p>
        </w:tc>
        <w:tc>
          <w:tcPr>
            <w:tcW w:w="5166" w:type="dxa"/>
            <w:tcBorders>
              <w:top w:val="single" w:sz="4" w:space="0" w:color="000000"/>
              <w:left w:val="single" w:sz="4" w:space="0" w:color="000000"/>
              <w:bottom w:val="single" w:sz="4" w:space="0" w:color="000000"/>
              <w:right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1 раз в полгода</w:t>
            </w:r>
          </w:p>
        </w:tc>
      </w:tr>
      <w:tr w:rsidR="00AC6134" w:rsidRPr="00617985" w:rsidTr="00317650">
        <w:tc>
          <w:tcPr>
            <w:tcW w:w="4785" w:type="dxa"/>
            <w:tcBorders>
              <w:top w:val="single" w:sz="4" w:space="0" w:color="000000"/>
              <w:left w:val="single" w:sz="4" w:space="0" w:color="000000"/>
              <w:bottom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Административное совещание</w:t>
            </w:r>
          </w:p>
        </w:tc>
        <w:tc>
          <w:tcPr>
            <w:tcW w:w="5166" w:type="dxa"/>
            <w:tcBorders>
              <w:top w:val="single" w:sz="4" w:space="0" w:color="000000"/>
              <w:left w:val="single" w:sz="4" w:space="0" w:color="000000"/>
              <w:bottom w:val="single" w:sz="4" w:space="0" w:color="000000"/>
              <w:right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еженедельно</w:t>
            </w:r>
          </w:p>
        </w:tc>
      </w:tr>
      <w:tr w:rsidR="00AC6134" w:rsidRPr="00617985" w:rsidTr="00317650">
        <w:tc>
          <w:tcPr>
            <w:tcW w:w="4785" w:type="dxa"/>
            <w:tcBorders>
              <w:top w:val="single" w:sz="4" w:space="0" w:color="000000"/>
              <w:left w:val="single" w:sz="4" w:space="0" w:color="000000"/>
              <w:bottom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Заседание профкома</w:t>
            </w:r>
          </w:p>
        </w:tc>
        <w:tc>
          <w:tcPr>
            <w:tcW w:w="5166" w:type="dxa"/>
            <w:tcBorders>
              <w:top w:val="single" w:sz="4" w:space="0" w:color="000000"/>
              <w:left w:val="single" w:sz="4" w:space="0" w:color="000000"/>
              <w:bottom w:val="single" w:sz="4" w:space="0" w:color="000000"/>
              <w:right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1 раз в месяц</w:t>
            </w:r>
          </w:p>
        </w:tc>
      </w:tr>
      <w:tr w:rsidR="00AC6134" w:rsidRPr="00617985" w:rsidTr="00317650">
        <w:tc>
          <w:tcPr>
            <w:tcW w:w="4785" w:type="dxa"/>
            <w:tcBorders>
              <w:top w:val="single" w:sz="4" w:space="0" w:color="000000"/>
              <w:left w:val="single" w:sz="4" w:space="0" w:color="000000"/>
              <w:bottom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 xml:space="preserve"> Родительское собрание  </w:t>
            </w:r>
          </w:p>
        </w:tc>
        <w:tc>
          <w:tcPr>
            <w:tcW w:w="5166" w:type="dxa"/>
            <w:tcBorders>
              <w:top w:val="single" w:sz="4" w:space="0" w:color="000000"/>
              <w:left w:val="single" w:sz="4" w:space="0" w:color="000000"/>
              <w:bottom w:val="single" w:sz="4" w:space="0" w:color="000000"/>
              <w:right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 xml:space="preserve">1 раз в </w:t>
            </w:r>
            <w:r w:rsidR="00612B52">
              <w:rPr>
                <w:rFonts w:ascii="Times New Roman" w:hAnsi="Times New Roman" w:cs="Times New Roman"/>
                <w:sz w:val="24"/>
                <w:szCs w:val="24"/>
              </w:rPr>
              <w:t>четверть</w:t>
            </w:r>
          </w:p>
        </w:tc>
      </w:tr>
      <w:tr w:rsidR="007D6DB6" w:rsidRPr="00617985" w:rsidTr="004D3E5F">
        <w:tc>
          <w:tcPr>
            <w:tcW w:w="9951" w:type="dxa"/>
            <w:gridSpan w:val="2"/>
            <w:tcBorders>
              <w:top w:val="single" w:sz="4" w:space="0" w:color="000000"/>
              <w:left w:val="single" w:sz="4" w:space="0" w:color="000000"/>
              <w:bottom w:val="single" w:sz="4" w:space="0" w:color="000000"/>
              <w:right w:val="single" w:sz="4" w:space="0" w:color="000000"/>
            </w:tcBorders>
          </w:tcPr>
          <w:p w:rsidR="007D6DB6" w:rsidRPr="00617985" w:rsidRDefault="007D6DB6" w:rsidP="007D6DB6">
            <w:pPr>
              <w:ind w:right="-568"/>
              <w:jc w:val="center"/>
              <w:rPr>
                <w:rFonts w:ascii="Times New Roman" w:hAnsi="Times New Roman" w:cs="Times New Roman"/>
                <w:sz w:val="24"/>
                <w:szCs w:val="24"/>
              </w:rPr>
            </w:pPr>
            <w:r w:rsidRPr="00617985">
              <w:rPr>
                <w:rFonts w:ascii="Times New Roman" w:hAnsi="Times New Roman" w:cs="Times New Roman"/>
                <w:sz w:val="24"/>
                <w:szCs w:val="24"/>
              </w:rPr>
              <w:t>Проверка документации</w:t>
            </w:r>
          </w:p>
        </w:tc>
      </w:tr>
      <w:tr w:rsidR="00AC6134" w:rsidRPr="00617985" w:rsidTr="00317650">
        <w:tc>
          <w:tcPr>
            <w:tcW w:w="4785" w:type="dxa"/>
            <w:tcBorders>
              <w:top w:val="single" w:sz="4" w:space="0" w:color="000000"/>
              <w:left w:val="single" w:sz="4" w:space="0" w:color="000000"/>
              <w:bottom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Старшей медсестры</w:t>
            </w:r>
          </w:p>
        </w:tc>
        <w:tc>
          <w:tcPr>
            <w:tcW w:w="5166" w:type="dxa"/>
            <w:tcBorders>
              <w:top w:val="single" w:sz="4" w:space="0" w:color="000000"/>
              <w:left w:val="single" w:sz="4" w:space="0" w:color="000000"/>
              <w:bottom w:val="single" w:sz="4" w:space="0" w:color="000000"/>
              <w:right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1 раз в месяц</w:t>
            </w:r>
          </w:p>
        </w:tc>
      </w:tr>
      <w:tr w:rsidR="00AC6134" w:rsidRPr="00617985" w:rsidTr="00317650">
        <w:tc>
          <w:tcPr>
            <w:tcW w:w="4785" w:type="dxa"/>
            <w:tcBorders>
              <w:top w:val="single" w:sz="4" w:space="0" w:color="000000"/>
              <w:left w:val="single" w:sz="4" w:space="0" w:color="000000"/>
              <w:bottom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lastRenderedPageBreak/>
              <w:t xml:space="preserve">Воспитателей, </w:t>
            </w:r>
            <w:proofErr w:type="spellStart"/>
            <w:proofErr w:type="gramStart"/>
            <w:r w:rsidRPr="00617985">
              <w:rPr>
                <w:rFonts w:ascii="Times New Roman" w:hAnsi="Times New Roman" w:cs="Times New Roman"/>
                <w:sz w:val="24"/>
                <w:szCs w:val="24"/>
              </w:rPr>
              <w:t>муз.руководителя</w:t>
            </w:r>
            <w:proofErr w:type="spellEnd"/>
            <w:proofErr w:type="gramEnd"/>
          </w:p>
        </w:tc>
        <w:tc>
          <w:tcPr>
            <w:tcW w:w="5166" w:type="dxa"/>
            <w:tcBorders>
              <w:top w:val="single" w:sz="4" w:space="0" w:color="000000"/>
              <w:left w:val="single" w:sz="4" w:space="0" w:color="000000"/>
              <w:bottom w:val="single" w:sz="4" w:space="0" w:color="000000"/>
              <w:right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1 раз в квартал</w:t>
            </w:r>
          </w:p>
        </w:tc>
      </w:tr>
      <w:tr w:rsidR="00AC6134" w:rsidRPr="00617985" w:rsidTr="00317650">
        <w:tc>
          <w:tcPr>
            <w:tcW w:w="4785" w:type="dxa"/>
            <w:tcBorders>
              <w:top w:val="single" w:sz="4" w:space="0" w:color="000000"/>
              <w:left w:val="single" w:sz="4" w:space="0" w:color="000000"/>
              <w:bottom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 xml:space="preserve">Зав. хозяйством </w:t>
            </w:r>
          </w:p>
        </w:tc>
        <w:tc>
          <w:tcPr>
            <w:tcW w:w="5166" w:type="dxa"/>
            <w:tcBorders>
              <w:top w:val="single" w:sz="4" w:space="0" w:color="000000"/>
              <w:left w:val="single" w:sz="4" w:space="0" w:color="000000"/>
              <w:bottom w:val="single" w:sz="4" w:space="0" w:color="000000"/>
              <w:right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1 раз в месяц</w:t>
            </w:r>
          </w:p>
        </w:tc>
      </w:tr>
      <w:tr w:rsidR="00AC6134" w:rsidRPr="00617985" w:rsidTr="00317650">
        <w:tc>
          <w:tcPr>
            <w:tcW w:w="4785" w:type="dxa"/>
            <w:tcBorders>
              <w:top w:val="single" w:sz="4" w:space="0" w:color="000000"/>
              <w:left w:val="single" w:sz="4" w:space="0" w:color="000000"/>
              <w:bottom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Личные дела</w:t>
            </w:r>
          </w:p>
        </w:tc>
        <w:tc>
          <w:tcPr>
            <w:tcW w:w="5166" w:type="dxa"/>
            <w:tcBorders>
              <w:top w:val="single" w:sz="4" w:space="0" w:color="000000"/>
              <w:left w:val="single" w:sz="4" w:space="0" w:color="000000"/>
              <w:bottom w:val="single" w:sz="4" w:space="0" w:color="000000"/>
              <w:right w:val="single" w:sz="4" w:space="0" w:color="000000"/>
            </w:tcBorders>
          </w:tcPr>
          <w:p w:rsidR="00AC6134" w:rsidRPr="00617985" w:rsidRDefault="00AC6134" w:rsidP="00AC6134">
            <w:pPr>
              <w:ind w:right="-568"/>
              <w:jc w:val="both"/>
              <w:rPr>
                <w:rFonts w:ascii="Times New Roman" w:hAnsi="Times New Roman" w:cs="Times New Roman"/>
                <w:sz w:val="24"/>
                <w:szCs w:val="24"/>
              </w:rPr>
            </w:pPr>
            <w:r w:rsidRPr="00617985">
              <w:rPr>
                <w:rFonts w:ascii="Times New Roman" w:hAnsi="Times New Roman" w:cs="Times New Roman"/>
                <w:sz w:val="24"/>
                <w:szCs w:val="24"/>
              </w:rPr>
              <w:t>2 раза в год</w:t>
            </w:r>
          </w:p>
        </w:tc>
      </w:tr>
    </w:tbl>
    <w:p w:rsidR="00AC6134" w:rsidRPr="00D869BE" w:rsidRDefault="00AC6134" w:rsidP="00AC6134">
      <w:pPr>
        <w:ind w:right="-568"/>
        <w:jc w:val="center"/>
        <w:rPr>
          <w:rFonts w:ascii="Times New Roman" w:hAnsi="Times New Roman" w:cs="Times New Roman"/>
          <w:sz w:val="24"/>
          <w:szCs w:val="24"/>
        </w:rPr>
      </w:pPr>
    </w:p>
    <w:p w:rsidR="00AC6134" w:rsidRPr="00D869BE" w:rsidRDefault="00AC6134" w:rsidP="00AC6134">
      <w:pPr>
        <w:ind w:right="-568"/>
        <w:jc w:val="center"/>
        <w:rPr>
          <w:rFonts w:ascii="Times New Roman" w:hAnsi="Times New Roman" w:cs="Times New Roman"/>
          <w:sz w:val="24"/>
          <w:szCs w:val="24"/>
        </w:rPr>
      </w:pPr>
      <w:r w:rsidRPr="00F3290C">
        <w:rPr>
          <w:rFonts w:ascii="Times New Roman" w:hAnsi="Times New Roman" w:cs="Times New Roman"/>
          <w:b/>
          <w:sz w:val="24"/>
          <w:szCs w:val="24"/>
        </w:rPr>
        <w:t>IV. ОСНОВНЫЕ ПРАВА И ОБЯЗАННОСТИ РАБОТОДАТЕЛЯ</w:t>
      </w:r>
      <w:r w:rsidRPr="00D869BE">
        <w:rPr>
          <w:rFonts w:ascii="Times New Roman" w:hAnsi="Times New Roman" w:cs="Times New Roman"/>
          <w:sz w:val="24"/>
          <w:szCs w:val="24"/>
        </w:rPr>
        <w:t>.</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Основные права и обязанности работодателя изложены в ст. 22 ТК РФ и Уставе.</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4.</w:t>
      </w:r>
      <w:r w:rsidR="00DE564F" w:rsidRPr="00D869BE">
        <w:rPr>
          <w:rFonts w:ascii="Times New Roman" w:hAnsi="Times New Roman" w:cs="Times New Roman"/>
          <w:sz w:val="24"/>
          <w:szCs w:val="24"/>
        </w:rPr>
        <w:t>1. Работодатель</w:t>
      </w:r>
      <w:r w:rsidRPr="00D869BE">
        <w:rPr>
          <w:rFonts w:ascii="Times New Roman" w:hAnsi="Times New Roman" w:cs="Times New Roman"/>
          <w:sz w:val="24"/>
          <w:szCs w:val="24"/>
        </w:rPr>
        <w:t xml:space="preserve"> имеет право на: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Управление учреждением и принятие решений в пределах полномочий, установленных Уставом;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Заключение и расторжение трудовых договоров с работниками;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Создание с другими руководителями объединений для защиты своих интересов и на вступление в такие объединения;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Поощрение работников и применение к ним  дисциплинарных мер;</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Организацию условий труда работников, определяемых по соглашению с собственником организации.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4.2.Работодатель обязан:</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4.2.1. Соблюдать законодательство о труде, локальные нормативные акты Организации, условия индивидуальных трудовых договоров;</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4.2.2. Предоставлять работникам работу, обусловленную трудовым договором;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4.2.3. Обеспечивать безопасность труда и условия, отвечающие требованиям охраны и гигиены труда;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4.2.5. Выплачивать в полном объеме причитающуюся работникам заработную плату в сроки, установленные Трудовым Кодексом и коллективным договором;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4.2.6. Своевременно выполнять предписания государственных надзорных и контрольных органов;</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4.2.7. </w:t>
      </w:r>
      <w:r w:rsidR="00AC6134" w:rsidRPr="00D869BE">
        <w:rPr>
          <w:rFonts w:ascii="Times New Roman" w:hAnsi="Times New Roman" w:cs="Times New Roman"/>
          <w:sz w:val="24"/>
          <w:szCs w:val="24"/>
        </w:rPr>
        <w:t>Обеспечивать бытовые нужды работников, связанные с исполнением ими трудовых обязанностей;</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4.2.8. </w:t>
      </w:r>
      <w:r w:rsidR="00AC6134" w:rsidRPr="00D869BE">
        <w:rPr>
          <w:rFonts w:ascii="Times New Roman" w:hAnsi="Times New Roman" w:cs="Times New Roman"/>
          <w:sz w:val="24"/>
          <w:szCs w:val="24"/>
        </w:rPr>
        <w:t>Своевременно рассматривать и внедрять предложения работников, направленные на улучшение работы, поддерживать и поощрять лучших работников;</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4.2.9. </w:t>
      </w:r>
      <w:r w:rsidR="00AC6134" w:rsidRPr="00D869BE">
        <w:rPr>
          <w:rFonts w:ascii="Times New Roman" w:hAnsi="Times New Roman" w:cs="Times New Roman"/>
          <w:sz w:val="24"/>
          <w:szCs w:val="24"/>
        </w:rPr>
        <w:t>Укреплять трудовую дисциплину, улучшать условия труда;</w:t>
      </w:r>
    </w:p>
    <w:p w:rsidR="00AC6134" w:rsidRPr="00D869BE" w:rsidRDefault="00F3290C" w:rsidP="00AC6134">
      <w:pPr>
        <w:ind w:right="-568"/>
        <w:jc w:val="both"/>
        <w:rPr>
          <w:rFonts w:ascii="Times New Roman" w:hAnsi="Times New Roman" w:cs="Times New Roman"/>
          <w:sz w:val="24"/>
          <w:szCs w:val="24"/>
        </w:rPr>
      </w:pPr>
      <w:r>
        <w:rPr>
          <w:rFonts w:ascii="Times New Roman" w:hAnsi="Times New Roman" w:cs="Times New Roman"/>
          <w:sz w:val="24"/>
          <w:szCs w:val="24"/>
        </w:rPr>
        <w:lastRenderedPageBreak/>
        <w:t xml:space="preserve">4.2.10. </w:t>
      </w:r>
      <w:r w:rsidR="00AC6134" w:rsidRPr="00D869BE">
        <w:rPr>
          <w:rFonts w:ascii="Times New Roman" w:hAnsi="Times New Roman" w:cs="Times New Roman"/>
          <w:sz w:val="24"/>
          <w:szCs w:val="24"/>
        </w:rPr>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4.2.11. </w:t>
      </w:r>
      <w:r w:rsidR="00AC6134" w:rsidRPr="00D869BE">
        <w:rPr>
          <w:rFonts w:ascii="Times New Roman" w:hAnsi="Times New Roman" w:cs="Times New Roman"/>
          <w:sz w:val="24"/>
          <w:szCs w:val="24"/>
        </w:rPr>
        <w:t>Контролировать соблюдение работниками требований инструкций по технике безопасности, противопожарной охране;</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4.2.12. </w:t>
      </w:r>
      <w:r w:rsidR="00AC6134" w:rsidRPr="00D869BE">
        <w:rPr>
          <w:rFonts w:ascii="Times New Roman" w:hAnsi="Times New Roman" w:cs="Times New Roman"/>
          <w:sz w:val="24"/>
          <w:szCs w:val="24"/>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4.2.13. </w:t>
      </w:r>
      <w:r w:rsidR="00AC6134" w:rsidRPr="00D869BE">
        <w:rPr>
          <w:rFonts w:ascii="Times New Roman" w:hAnsi="Times New Roman" w:cs="Times New Roman"/>
          <w:sz w:val="24"/>
          <w:szCs w:val="24"/>
        </w:rPr>
        <w:t>Обеспечивать систематическое повышение деловой квалификации работников;</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4.2.14. </w:t>
      </w:r>
      <w:r w:rsidR="00AC6134" w:rsidRPr="00D869BE">
        <w:rPr>
          <w:rFonts w:ascii="Times New Roman" w:hAnsi="Times New Roman" w:cs="Times New Roman"/>
          <w:sz w:val="24"/>
          <w:szCs w:val="24"/>
        </w:rPr>
        <w:t>Способствовать созданию в коллективе деловой, творческой обстановки, поддерживать инициативу и активность работника;</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4.2.15. </w:t>
      </w:r>
      <w:r w:rsidR="00AC6134" w:rsidRPr="00D869BE">
        <w:rPr>
          <w:rFonts w:ascii="Times New Roman" w:hAnsi="Times New Roman" w:cs="Times New Roman"/>
          <w:sz w:val="24"/>
          <w:szCs w:val="24"/>
        </w:rPr>
        <w:t>Осуществлять обязательное социальное страхование работников в порядке, установленном федеральным законом;</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4.2.16. </w:t>
      </w:r>
      <w:r w:rsidR="00AC6134" w:rsidRPr="00D869BE">
        <w:rPr>
          <w:rFonts w:ascii="Times New Roman" w:hAnsi="Times New Roman" w:cs="Times New Roman"/>
          <w:sz w:val="24"/>
          <w:szCs w:val="24"/>
        </w:rP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4.2.17. </w:t>
      </w:r>
      <w:r w:rsidR="00AC6134" w:rsidRPr="00D869BE">
        <w:rPr>
          <w:rFonts w:ascii="Times New Roman" w:hAnsi="Times New Roman" w:cs="Times New Roman"/>
          <w:sz w:val="24"/>
          <w:szCs w:val="24"/>
        </w:rPr>
        <w:t>Заключать коллективный договор по требованию профсоюзного комитета или иного уполномоченного работниками представительного органа;</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4.2.18. </w:t>
      </w:r>
      <w:r w:rsidR="00AC6134" w:rsidRPr="00D869BE">
        <w:rPr>
          <w:rFonts w:ascii="Times New Roman" w:hAnsi="Times New Roman" w:cs="Times New Roman"/>
          <w:sz w:val="24"/>
          <w:szCs w:val="24"/>
        </w:rPr>
        <w:t>Принимать меры по участию работников в управлении, укреплять и развивать социальное партнерство;</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4.2.19. </w:t>
      </w:r>
      <w:r w:rsidR="00AC6134" w:rsidRPr="00D869BE">
        <w:rPr>
          <w:rFonts w:ascii="Times New Roman" w:hAnsi="Times New Roman" w:cs="Times New Roman"/>
          <w:sz w:val="24"/>
          <w:szCs w:val="24"/>
        </w:rPr>
        <w:t>Проводить мероприятия по сохранению рабочих мест.</w:t>
      </w:r>
    </w:p>
    <w:p w:rsidR="00AC6134" w:rsidRPr="00CD6C8B" w:rsidRDefault="00AC6134" w:rsidP="00AC6134">
      <w:pPr>
        <w:ind w:right="-568"/>
        <w:jc w:val="center"/>
        <w:rPr>
          <w:rFonts w:ascii="Times New Roman" w:hAnsi="Times New Roman" w:cs="Times New Roman"/>
          <w:b/>
          <w:sz w:val="24"/>
          <w:szCs w:val="24"/>
        </w:rPr>
      </w:pPr>
      <w:r w:rsidRPr="00CD6C8B">
        <w:rPr>
          <w:rFonts w:ascii="Times New Roman" w:hAnsi="Times New Roman" w:cs="Times New Roman"/>
          <w:b/>
          <w:sz w:val="24"/>
          <w:szCs w:val="24"/>
        </w:rPr>
        <w:t>V. ОСНОВНЫЕ ПРАВА И ОБЯЗАННОСТИ РАБОТНИКОВ.</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 Работник имеет право на: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5.1.1. 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5.1.2. Предоставление работы, обусловленной трудовым договором;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5.1.6.  Полную достоверную информацию об условиях труда и требованиях охраны труда на рабочем месте;</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5.1.10. Защиту своих трудовых прав, свобод и законных интересов всеми не запрещенными законами способами;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5.1.13. Обязательное социальное страхование в случаях, предусмотренных федеральными законами;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5.1.14. Рабочее место, соответствующее требованиям охраны труда;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5.1.17. Обучение безопасным методам и приемам труда за счет средств работодателя;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5.1.20.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5.1.23. Участие в управлении общеобразовательным учреждением.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5.2. Педагогический работник имеет право на: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5.2.1.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5.2.2. Повышение квалификации;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5.2.4. Сокращенную рабочую неделю, удлиненный оплачиваемый отпуск, получение досрочной трудовой пенсии, социальные гарантии и льготы;</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5.2.5. Дополнительные льготы, предоставляемые в регионе педагогическим работникам образовательного учреждения.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5.3.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5.4. Работник обязан:</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5.4.1. Добросовестно выполнять трудовые обязанности, возложенные на него трудовым договором;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5.4.2. Соблюдать требования устава образовательного учреждения, правила внутреннего трудового распорядка и трудовую дисциплину;</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5.4.3. Бережно относиться к имуществу работодателя и других работников;</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5.4.4. Выполнять установленные нормы труда;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5.4.5. Своевременно и точно выполнять распоряжения администрации, если они не противоречат существующему законодательству;</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5.4.7. Содержать свое рабочее место в порядке, с учетом требований к учреждению образования;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5.4.8. Систематически повышать свою квалификацию;</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5.4.9. Вести себя достойно, быть всегда внимательным к учащимся, вежливым с их родителями и членами коллектива, не создавать конфликтных ситуаций;</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5.4.10. Соблюдать и охранять права и свободы учащихся;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5.5. Педагогические работники проходят аттестацию согласно Положению об аттестации работников образования Республики Татарстан.</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5.7. Работники учреждения несут ответственность за жизнь и здоровье вверенных им воспитанников на все время занятий и массовых мероприятий, проводимых как в учреждении, так и за его пределами.</w:t>
      </w:r>
    </w:p>
    <w:p w:rsidR="00AC6134" w:rsidRPr="00CD6C8B" w:rsidRDefault="00AC6134" w:rsidP="00C363A8">
      <w:pPr>
        <w:ind w:right="-568"/>
        <w:jc w:val="center"/>
        <w:rPr>
          <w:rFonts w:ascii="Times New Roman" w:hAnsi="Times New Roman" w:cs="Times New Roman"/>
          <w:b/>
          <w:sz w:val="24"/>
          <w:szCs w:val="24"/>
        </w:rPr>
      </w:pPr>
      <w:r w:rsidRPr="00CD6C8B">
        <w:rPr>
          <w:rFonts w:ascii="Times New Roman" w:hAnsi="Times New Roman" w:cs="Times New Roman"/>
          <w:b/>
          <w:sz w:val="24"/>
          <w:szCs w:val="24"/>
        </w:rPr>
        <w:t>VI. ОХРАНА ТРУДА И ПРОИЗВОДСТВЕННАЯ САНИТАРИЯ.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6.1.Каждый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r w:rsidR="007D6DB6" w:rsidRPr="00D869BE">
        <w:rPr>
          <w:rFonts w:ascii="Times New Roman" w:hAnsi="Times New Roman" w:cs="Times New Roman"/>
          <w:sz w:val="24"/>
          <w:szCs w:val="24"/>
        </w:rPr>
        <w:t>Роструд инспекция</w:t>
      </w:r>
      <w:r w:rsidRPr="00D869BE">
        <w:rPr>
          <w:rFonts w:ascii="Times New Roman" w:hAnsi="Times New Roman" w:cs="Times New Roman"/>
          <w:sz w:val="24"/>
          <w:szCs w:val="24"/>
        </w:rPr>
        <w:t>), предписания органов трудовой инспекции профсоюзов и представителей совместных комиссий по охране труда.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6.2. Руководитель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w:t>
      </w:r>
      <w:proofErr w:type="spellStart"/>
      <w:r w:rsidRPr="00D869BE">
        <w:rPr>
          <w:rFonts w:ascii="Times New Roman" w:hAnsi="Times New Roman" w:cs="Times New Roman"/>
          <w:sz w:val="24"/>
          <w:szCs w:val="24"/>
        </w:rPr>
        <w:t>МОиН</w:t>
      </w:r>
      <w:proofErr w:type="spellEnd"/>
      <w:r w:rsidRPr="00D869BE">
        <w:rPr>
          <w:rFonts w:ascii="Times New Roman" w:hAnsi="Times New Roman" w:cs="Times New Roman"/>
          <w:sz w:val="24"/>
          <w:szCs w:val="24"/>
        </w:rPr>
        <w:t xml:space="preserve"> РФ и </w:t>
      </w:r>
      <w:proofErr w:type="spellStart"/>
      <w:r w:rsidRPr="00D869BE">
        <w:rPr>
          <w:rFonts w:ascii="Times New Roman" w:hAnsi="Times New Roman" w:cs="Times New Roman"/>
          <w:sz w:val="24"/>
          <w:szCs w:val="24"/>
        </w:rPr>
        <w:t>МОиН</w:t>
      </w:r>
      <w:proofErr w:type="spellEnd"/>
      <w:r w:rsidRPr="00D869BE">
        <w:rPr>
          <w:rFonts w:ascii="Times New Roman" w:hAnsi="Times New Roman" w:cs="Times New Roman"/>
          <w:sz w:val="24"/>
          <w:szCs w:val="24"/>
        </w:rPr>
        <w:t xml:space="preserve"> РТ по охране труда.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6.3. Все работники,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6.4.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VIII настоящих Правил.</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6.5.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6.6. Руководитель обязан пополнять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6.7. Руководители,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r w:rsidR="007D6DB6" w:rsidRPr="00D869BE">
        <w:rPr>
          <w:rFonts w:ascii="Times New Roman" w:hAnsi="Times New Roman" w:cs="Times New Roman"/>
          <w:sz w:val="24"/>
          <w:szCs w:val="24"/>
        </w:rPr>
        <w:t>Роструд инспекции</w:t>
      </w:r>
      <w:r w:rsidRPr="00D869BE">
        <w:rPr>
          <w:rFonts w:ascii="Times New Roman" w:hAnsi="Times New Roman" w:cs="Times New Roman"/>
          <w:sz w:val="24"/>
          <w:szCs w:val="24"/>
        </w:rP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AC6134" w:rsidRPr="00CD6C8B" w:rsidRDefault="00AC6134" w:rsidP="00C363A8">
      <w:pPr>
        <w:ind w:right="-568"/>
        <w:jc w:val="center"/>
        <w:rPr>
          <w:rFonts w:ascii="Times New Roman" w:hAnsi="Times New Roman" w:cs="Times New Roman"/>
          <w:b/>
          <w:sz w:val="24"/>
          <w:szCs w:val="24"/>
        </w:rPr>
      </w:pPr>
      <w:r w:rsidRPr="00CD6C8B">
        <w:rPr>
          <w:rFonts w:ascii="Times New Roman" w:hAnsi="Times New Roman" w:cs="Times New Roman"/>
          <w:b/>
          <w:sz w:val="24"/>
          <w:szCs w:val="24"/>
        </w:rPr>
        <w:t>VII. СОЦИАЛЬНЫЕ ГАРАНТИИ, ПООЩРЕНИЯ ЗА УСПЕХИ В РАБОТЕ.</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7.1. </w:t>
      </w:r>
      <w:r w:rsidR="00AC6134" w:rsidRPr="00D869BE">
        <w:rPr>
          <w:rFonts w:ascii="Times New Roman" w:hAnsi="Times New Roman" w:cs="Times New Roman"/>
          <w:sz w:val="24"/>
          <w:szCs w:val="24"/>
        </w:rPr>
        <w:t>Работники, а в соответствующих случаях и члены их семей обеспечиваются за счет средств государственного социального страхования:</w:t>
      </w:r>
    </w:p>
    <w:p w:rsidR="00AC6134" w:rsidRPr="00CD6C8B" w:rsidRDefault="00AC6134" w:rsidP="00CD6C8B">
      <w:pPr>
        <w:pStyle w:val="a4"/>
        <w:numPr>
          <w:ilvl w:val="0"/>
          <w:numId w:val="8"/>
        </w:numPr>
        <w:ind w:left="426" w:right="-568"/>
        <w:jc w:val="both"/>
        <w:rPr>
          <w:rFonts w:ascii="Times New Roman" w:hAnsi="Times New Roman" w:cs="Times New Roman"/>
          <w:sz w:val="24"/>
          <w:szCs w:val="24"/>
        </w:rPr>
      </w:pPr>
      <w:r w:rsidRPr="00CD6C8B">
        <w:rPr>
          <w:rFonts w:ascii="Times New Roman" w:hAnsi="Times New Roman" w:cs="Times New Roman"/>
          <w:sz w:val="24"/>
          <w:szCs w:val="24"/>
        </w:rPr>
        <w:t>пособиями по временной нетрудоспособности;</w:t>
      </w:r>
    </w:p>
    <w:p w:rsidR="00AC6134" w:rsidRPr="00CD6C8B" w:rsidRDefault="00AC6134" w:rsidP="00CD6C8B">
      <w:pPr>
        <w:pStyle w:val="a4"/>
        <w:numPr>
          <w:ilvl w:val="0"/>
          <w:numId w:val="8"/>
        </w:numPr>
        <w:ind w:left="426" w:right="-568"/>
        <w:jc w:val="both"/>
        <w:rPr>
          <w:rFonts w:ascii="Times New Roman" w:hAnsi="Times New Roman" w:cs="Times New Roman"/>
          <w:sz w:val="24"/>
          <w:szCs w:val="24"/>
        </w:rPr>
      </w:pPr>
      <w:r w:rsidRPr="00CD6C8B">
        <w:rPr>
          <w:rFonts w:ascii="Times New Roman" w:hAnsi="Times New Roman" w:cs="Times New Roman"/>
          <w:sz w:val="24"/>
          <w:szCs w:val="24"/>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AC6134" w:rsidRPr="00CD6C8B" w:rsidRDefault="00AC6134" w:rsidP="00CD6C8B">
      <w:pPr>
        <w:pStyle w:val="a4"/>
        <w:numPr>
          <w:ilvl w:val="0"/>
          <w:numId w:val="8"/>
        </w:numPr>
        <w:ind w:left="426" w:right="-568"/>
        <w:jc w:val="both"/>
        <w:rPr>
          <w:rFonts w:ascii="Times New Roman" w:hAnsi="Times New Roman" w:cs="Times New Roman"/>
          <w:sz w:val="24"/>
          <w:szCs w:val="24"/>
        </w:rPr>
      </w:pPr>
      <w:r w:rsidRPr="00CD6C8B">
        <w:rPr>
          <w:rFonts w:ascii="Times New Roman" w:hAnsi="Times New Roman" w:cs="Times New Roman"/>
          <w:sz w:val="24"/>
          <w:szCs w:val="24"/>
        </w:rPr>
        <w:t>пособиями при рождении ребенка;</w:t>
      </w:r>
    </w:p>
    <w:p w:rsidR="00AC6134" w:rsidRPr="00CD6C8B" w:rsidRDefault="00AC6134" w:rsidP="00CD6C8B">
      <w:pPr>
        <w:pStyle w:val="a4"/>
        <w:numPr>
          <w:ilvl w:val="0"/>
          <w:numId w:val="8"/>
        </w:numPr>
        <w:ind w:left="426" w:right="-568"/>
        <w:jc w:val="both"/>
        <w:rPr>
          <w:rFonts w:ascii="Times New Roman" w:hAnsi="Times New Roman" w:cs="Times New Roman"/>
          <w:sz w:val="24"/>
          <w:szCs w:val="24"/>
        </w:rPr>
      </w:pPr>
      <w:r w:rsidRPr="00CD6C8B">
        <w:rPr>
          <w:rFonts w:ascii="Times New Roman" w:hAnsi="Times New Roman" w:cs="Times New Roman"/>
          <w:sz w:val="24"/>
          <w:szCs w:val="24"/>
        </w:rPr>
        <w:t>пособиями при усыновлении ребенка;</w:t>
      </w:r>
    </w:p>
    <w:p w:rsidR="00AC6134" w:rsidRPr="00CD6C8B" w:rsidRDefault="00AC6134" w:rsidP="00CD6C8B">
      <w:pPr>
        <w:pStyle w:val="a4"/>
        <w:numPr>
          <w:ilvl w:val="0"/>
          <w:numId w:val="8"/>
        </w:numPr>
        <w:ind w:left="426" w:right="-568"/>
        <w:jc w:val="both"/>
        <w:rPr>
          <w:rFonts w:ascii="Times New Roman" w:hAnsi="Times New Roman" w:cs="Times New Roman"/>
          <w:sz w:val="24"/>
          <w:szCs w:val="24"/>
        </w:rPr>
      </w:pPr>
      <w:r w:rsidRPr="00CD6C8B">
        <w:rPr>
          <w:rFonts w:ascii="Times New Roman" w:hAnsi="Times New Roman" w:cs="Times New Roman"/>
          <w:sz w:val="24"/>
          <w:szCs w:val="24"/>
        </w:rPr>
        <w:t>пособиями по уходу за ребенком до достижения им возраста до полутора лет;</w:t>
      </w:r>
    </w:p>
    <w:p w:rsidR="00AC6134" w:rsidRPr="00CD6C8B" w:rsidRDefault="00AC6134" w:rsidP="00CD6C8B">
      <w:pPr>
        <w:pStyle w:val="a4"/>
        <w:numPr>
          <w:ilvl w:val="0"/>
          <w:numId w:val="8"/>
        </w:numPr>
        <w:ind w:left="426" w:right="-568"/>
        <w:jc w:val="both"/>
        <w:rPr>
          <w:rFonts w:ascii="Times New Roman" w:hAnsi="Times New Roman" w:cs="Times New Roman"/>
          <w:sz w:val="24"/>
          <w:szCs w:val="24"/>
        </w:rPr>
      </w:pPr>
      <w:r w:rsidRPr="00CD6C8B">
        <w:rPr>
          <w:rFonts w:ascii="Times New Roman" w:hAnsi="Times New Roman" w:cs="Times New Roman"/>
          <w:sz w:val="24"/>
          <w:szCs w:val="24"/>
        </w:rPr>
        <w:t>пенсиями по старости, по инвалидности и по случаю потери кормильца, а некоторые категории работников – также пенсиями за выслугу лет.</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7.2. </w:t>
      </w:r>
      <w:r w:rsidR="00AC6134" w:rsidRPr="00D869BE">
        <w:rPr>
          <w:rFonts w:ascii="Times New Roman" w:hAnsi="Times New Roman" w:cs="Times New Roman"/>
          <w:sz w:val="24"/>
          <w:szCs w:val="24"/>
        </w:rPr>
        <w:t>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AC6134" w:rsidRPr="00CD6C8B" w:rsidRDefault="00AC6134" w:rsidP="00CD6C8B">
      <w:pPr>
        <w:pStyle w:val="a4"/>
        <w:numPr>
          <w:ilvl w:val="0"/>
          <w:numId w:val="9"/>
        </w:numPr>
        <w:ind w:left="426" w:right="-568"/>
        <w:jc w:val="both"/>
        <w:rPr>
          <w:rFonts w:ascii="Times New Roman" w:hAnsi="Times New Roman" w:cs="Times New Roman"/>
          <w:sz w:val="24"/>
          <w:szCs w:val="24"/>
        </w:rPr>
      </w:pPr>
      <w:r w:rsidRPr="00CD6C8B">
        <w:rPr>
          <w:rFonts w:ascii="Times New Roman" w:hAnsi="Times New Roman" w:cs="Times New Roman"/>
          <w:sz w:val="24"/>
          <w:szCs w:val="24"/>
        </w:rPr>
        <w:t>объявление благодарности;</w:t>
      </w:r>
    </w:p>
    <w:p w:rsidR="00AC6134" w:rsidRPr="00CD6C8B" w:rsidRDefault="00AC6134" w:rsidP="00CD6C8B">
      <w:pPr>
        <w:pStyle w:val="a4"/>
        <w:numPr>
          <w:ilvl w:val="0"/>
          <w:numId w:val="9"/>
        </w:numPr>
        <w:ind w:left="426" w:right="-568"/>
        <w:jc w:val="both"/>
        <w:rPr>
          <w:rFonts w:ascii="Times New Roman" w:hAnsi="Times New Roman" w:cs="Times New Roman"/>
          <w:sz w:val="24"/>
          <w:szCs w:val="24"/>
        </w:rPr>
      </w:pPr>
      <w:r w:rsidRPr="00CD6C8B">
        <w:rPr>
          <w:rFonts w:ascii="Times New Roman" w:hAnsi="Times New Roman" w:cs="Times New Roman"/>
          <w:sz w:val="24"/>
          <w:szCs w:val="24"/>
        </w:rPr>
        <w:t>выдача премии;</w:t>
      </w:r>
    </w:p>
    <w:p w:rsidR="00AC6134" w:rsidRPr="00CD6C8B" w:rsidRDefault="00AC6134" w:rsidP="00CD6C8B">
      <w:pPr>
        <w:pStyle w:val="a4"/>
        <w:numPr>
          <w:ilvl w:val="0"/>
          <w:numId w:val="9"/>
        </w:numPr>
        <w:ind w:left="426" w:right="-568"/>
        <w:jc w:val="both"/>
        <w:rPr>
          <w:rFonts w:ascii="Times New Roman" w:hAnsi="Times New Roman" w:cs="Times New Roman"/>
          <w:sz w:val="24"/>
          <w:szCs w:val="24"/>
        </w:rPr>
      </w:pPr>
      <w:r w:rsidRPr="00CD6C8B">
        <w:rPr>
          <w:rFonts w:ascii="Times New Roman" w:hAnsi="Times New Roman" w:cs="Times New Roman"/>
          <w:sz w:val="24"/>
          <w:szCs w:val="24"/>
        </w:rPr>
        <w:t>награждение ценным подарком;</w:t>
      </w:r>
    </w:p>
    <w:p w:rsidR="00AC6134" w:rsidRPr="00CD6C8B" w:rsidRDefault="00AC6134" w:rsidP="00CD6C8B">
      <w:pPr>
        <w:pStyle w:val="a4"/>
        <w:numPr>
          <w:ilvl w:val="0"/>
          <w:numId w:val="9"/>
        </w:numPr>
        <w:ind w:left="426" w:right="-568"/>
        <w:jc w:val="both"/>
        <w:rPr>
          <w:rFonts w:ascii="Times New Roman" w:hAnsi="Times New Roman" w:cs="Times New Roman"/>
          <w:sz w:val="24"/>
          <w:szCs w:val="24"/>
        </w:rPr>
      </w:pPr>
      <w:r w:rsidRPr="00CD6C8B">
        <w:rPr>
          <w:rFonts w:ascii="Times New Roman" w:hAnsi="Times New Roman" w:cs="Times New Roman"/>
          <w:sz w:val="24"/>
          <w:szCs w:val="24"/>
        </w:rPr>
        <w:t>награждение Почетной грамотой;</w:t>
      </w:r>
    </w:p>
    <w:p w:rsidR="00AC6134" w:rsidRPr="00CD6C8B" w:rsidRDefault="00AC6134" w:rsidP="00CD6C8B">
      <w:pPr>
        <w:pStyle w:val="a4"/>
        <w:numPr>
          <w:ilvl w:val="0"/>
          <w:numId w:val="9"/>
        </w:numPr>
        <w:ind w:left="426" w:right="-568"/>
        <w:jc w:val="both"/>
        <w:rPr>
          <w:rFonts w:ascii="Times New Roman" w:hAnsi="Times New Roman" w:cs="Times New Roman"/>
          <w:sz w:val="24"/>
          <w:szCs w:val="24"/>
        </w:rPr>
      </w:pPr>
      <w:r w:rsidRPr="00CD6C8B">
        <w:rPr>
          <w:rFonts w:ascii="Times New Roman" w:hAnsi="Times New Roman" w:cs="Times New Roman"/>
          <w:sz w:val="24"/>
          <w:szCs w:val="24"/>
        </w:rPr>
        <w:t>занесение в Книгу почета, на Доску почета;</w:t>
      </w:r>
    </w:p>
    <w:p w:rsidR="00AC6134" w:rsidRPr="00CD6C8B" w:rsidRDefault="00AC6134" w:rsidP="00CD6C8B">
      <w:pPr>
        <w:pStyle w:val="a4"/>
        <w:numPr>
          <w:ilvl w:val="0"/>
          <w:numId w:val="9"/>
        </w:numPr>
        <w:ind w:left="426" w:right="-568"/>
        <w:jc w:val="both"/>
        <w:rPr>
          <w:rFonts w:ascii="Times New Roman" w:hAnsi="Times New Roman" w:cs="Times New Roman"/>
          <w:sz w:val="24"/>
          <w:szCs w:val="24"/>
        </w:rPr>
      </w:pPr>
      <w:r w:rsidRPr="00CD6C8B">
        <w:rPr>
          <w:rFonts w:ascii="Times New Roman" w:hAnsi="Times New Roman" w:cs="Times New Roman"/>
          <w:sz w:val="24"/>
          <w:szCs w:val="24"/>
        </w:rPr>
        <w:t>предоставление к званию лучшего по профессии.</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7.3. </w:t>
      </w:r>
      <w:r w:rsidR="00AC6134" w:rsidRPr="00D869BE">
        <w:rPr>
          <w:rFonts w:ascii="Times New Roman" w:hAnsi="Times New Roman" w:cs="Times New Roman"/>
          <w:sz w:val="24"/>
          <w:szCs w:val="24"/>
        </w:rPr>
        <w:t>За особые трудовые заслуги работники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7.4</w:t>
      </w:r>
      <w:r w:rsidR="00AC6134" w:rsidRPr="00D869BE">
        <w:rPr>
          <w:rFonts w:ascii="Times New Roman" w:hAnsi="Times New Roman" w:cs="Times New Roman"/>
          <w:sz w:val="24"/>
          <w:szCs w:val="24"/>
        </w:rPr>
        <w:t>.</w:t>
      </w:r>
      <w:r>
        <w:rPr>
          <w:rFonts w:ascii="Times New Roman" w:hAnsi="Times New Roman" w:cs="Times New Roman"/>
          <w:sz w:val="24"/>
          <w:szCs w:val="24"/>
        </w:rPr>
        <w:t xml:space="preserve"> </w:t>
      </w:r>
      <w:r w:rsidR="00AC6134" w:rsidRPr="00D869BE">
        <w:rPr>
          <w:rFonts w:ascii="Times New Roman" w:hAnsi="Times New Roman" w:cs="Times New Roman"/>
          <w:sz w:val="24"/>
          <w:szCs w:val="24"/>
        </w:rPr>
        <w:t xml:space="preserve">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7.5. Поощрения объявляются в приказе по ДОУ, доводятся до сведения всего коллектива и заносятся в трудовую книжку работника.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7.6. При применении мер поощрения обеспечивается сочетание материального и морального стимулирования труда.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7.7.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AC6134" w:rsidRPr="00CD6C8B" w:rsidRDefault="00AC6134" w:rsidP="00C363A8">
      <w:pPr>
        <w:ind w:right="-568"/>
        <w:jc w:val="center"/>
        <w:rPr>
          <w:rFonts w:ascii="Times New Roman" w:hAnsi="Times New Roman" w:cs="Times New Roman"/>
          <w:b/>
          <w:sz w:val="24"/>
          <w:szCs w:val="24"/>
        </w:rPr>
      </w:pPr>
      <w:r w:rsidRPr="00CD6C8B">
        <w:rPr>
          <w:rFonts w:ascii="Times New Roman" w:hAnsi="Times New Roman" w:cs="Times New Roman"/>
          <w:b/>
          <w:sz w:val="24"/>
          <w:szCs w:val="24"/>
        </w:rPr>
        <w:t>VIII. ОТВЕТСТВЕННОСТЬ ЗА НАРУШЕНИЯ ТРУДОВОЙ ДИСЦИПЛИНЫ.</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8.1. 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8.2. Работники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8.3. Дисциплинарное расследование нарушений педагогическим работником норм профессионального поведения или Устава учреждения может быть проведено только по поступившей на него жалобе в письменной форме. Копия жалобы должна быть передана работнику.</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8.4.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8.5. За нарушение трудовой дисциплины администрация  применяет следующие дисциплинарные взыскания:</w:t>
      </w:r>
    </w:p>
    <w:p w:rsidR="00AC6134" w:rsidRPr="00CD6C8B" w:rsidRDefault="00AC6134" w:rsidP="00CD6C8B">
      <w:pPr>
        <w:pStyle w:val="a4"/>
        <w:numPr>
          <w:ilvl w:val="0"/>
          <w:numId w:val="10"/>
        </w:numPr>
        <w:ind w:right="-568"/>
        <w:jc w:val="both"/>
        <w:rPr>
          <w:rFonts w:ascii="Times New Roman" w:hAnsi="Times New Roman" w:cs="Times New Roman"/>
          <w:sz w:val="24"/>
          <w:szCs w:val="24"/>
        </w:rPr>
      </w:pPr>
      <w:r w:rsidRPr="00CD6C8B">
        <w:rPr>
          <w:rFonts w:ascii="Times New Roman" w:hAnsi="Times New Roman" w:cs="Times New Roman"/>
          <w:sz w:val="24"/>
          <w:szCs w:val="24"/>
        </w:rPr>
        <w:t>Замечание;</w:t>
      </w:r>
    </w:p>
    <w:p w:rsidR="00AC6134" w:rsidRPr="00CD6C8B" w:rsidRDefault="00AC6134" w:rsidP="00CD6C8B">
      <w:pPr>
        <w:pStyle w:val="a4"/>
        <w:numPr>
          <w:ilvl w:val="0"/>
          <w:numId w:val="10"/>
        </w:numPr>
        <w:ind w:right="-568"/>
        <w:jc w:val="both"/>
        <w:rPr>
          <w:rFonts w:ascii="Times New Roman" w:hAnsi="Times New Roman" w:cs="Times New Roman"/>
          <w:sz w:val="24"/>
          <w:szCs w:val="24"/>
        </w:rPr>
      </w:pPr>
      <w:r w:rsidRPr="00CD6C8B">
        <w:rPr>
          <w:rFonts w:ascii="Times New Roman" w:hAnsi="Times New Roman" w:cs="Times New Roman"/>
          <w:sz w:val="24"/>
          <w:szCs w:val="24"/>
        </w:rPr>
        <w:t>Выговор;</w:t>
      </w:r>
    </w:p>
    <w:p w:rsidR="00AC6134" w:rsidRPr="00CD6C8B" w:rsidRDefault="00AC6134" w:rsidP="00CD6C8B">
      <w:pPr>
        <w:pStyle w:val="a4"/>
        <w:numPr>
          <w:ilvl w:val="0"/>
          <w:numId w:val="10"/>
        </w:numPr>
        <w:ind w:right="-568"/>
        <w:jc w:val="both"/>
        <w:rPr>
          <w:rFonts w:ascii="Times New Roman" w:hAnsi="Times New Roman" w:cs="Times New Roman"/>
          <w:sz w:val="24"/>
          <w:szCs w:val="24"/>
        </w:rPr>
      </w:pPr>
      <w:r w:rsidRPr="00CD6C8B">
        <w:rPr>
          <w:rFonts w:ascii="Times New Roman" w:hAnsi="Times New Roman" w:cs="Times New Roman"/>
          <w:sz w:val="24"/>
          <w:szCs w:val="24"/>
        </w:rPr>
        <w:t>Увольнение по соответствующим основаниям.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8.6.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8.7.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AC6134" w:rsidRPr="00CD6C8B" w:rsidRDefault="00AC6134" w:rsidP="00CD6C8B">
      <w:pPr>
        <w:pStyle w:val="a4"/>
        <w:numPr>
          <w:ilvl w:val="0"/>
          <w:numId w:val="11"/>
        </w:numPr>
        <w:ind w:right="-568"/>
        <w:jc w:val="both"/>
        <w:rPr>
          <w:rFonts w:ascii="Times New Roman" w:hAnsi="Times New Roman" w:cs="Times New Roman"/>
          <w:sz w:val="24"/>
          <w:szCs w:val="24"/>
        </w:rPr>
      </w:pPr>
      <w:r w:rsidRPr="00CD6C8B">
        <w:rPr>
          <w:rFonts w:ascii="Times New Roman" w:hAnsi="Times New Roman" w:cs="Times New Roman"/>
          <w:sz w:val="24"/>
          <w:szCs w:val="24"/>
        </w:rPr>
        <w:t>повторное в течение одного года грубое нарушение Устава учреждения;</w:t>
      </w:r>
    </w:p>
    <w:p w:rsidR="00AC6134" w:rsidRPr="00CD6C8B" w:rsidRDefault="00AC6134" w:rsidP="00CD6C8B">
      <w:pPr>
        <w:pStyle w:val="a4"/>
        <w:numPr>
          <w:ilvl w:val="0"/>
          <w:numId w:val="11"/>
        </w:numPr>
        <w:ind w:right="-568"/>
        <w:jc w:val="both"/>
        <w:rPr>
          <w:rFonts w:ascii="Times New Roman" w:hAnsi="Times New Roman" w:cs="Times New Roman"/>
          <w:sz w:val="24"/>
          <w:szCs w:val="24"/>
        </w:rPr>
      </w:pPr>
      <w:r w:rsidRPr="00CD6C8B">
        <w:rPr>
          <w:rFonts w:ascii="Times New Roman" w:hAnsi="Times New Roman" w:cs="Times New Roman"/>
          <w:sz w:val="24"/>
          <w:szCs w:val="24"/>
        </w:rPr>
        <w:lastRenderedPageBreak/>
        <w:t>применение, в том числе однократное, методов воспитания, связанных с физическим и (или) психологическим насилием над личностью воспитанника.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8.8. За один дисциплинарный проступок может быть применено только одно дисциплинарное взыскание. </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8.9. Администрация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8.10. 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 дисциплинарное или общественное взыскание.</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8.11. Дисциплинарные взыскания применяются администрацией Организации, а также соответствующими должностными лицами органов образования </w:t>
      </w:r>
      <w:r w:rsidR="007D6DB6" w:rsidRPr="00D869BE">
        <w:rPr>
          <w:rFonts w:ascii="Times New Roman" w:hAnsi="Times New Roman" w:cs="Times New Roman"/>
          <w:sz w:val="24"/>
          <w:szCs w:val="24"/>
        </w:rPr>
        <w:t>в пределах,</w:t>
      </w:r>
      <w:r w:rsidRPr="00D869BE">
        <w:rPr>
          <w:rFonts w:ascii="Times New Roman" w:hAnsi="Times New Roman" w:cs="Times New Roman"/>
          <w:sz w:val="24"/>
          <w:szCs w:val="24"/>
        </w:rPr>
        <w:t xml:space="preserve"> предоставленных им прав.</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8.12. </w:t>
      </w:r>
      <w:r w:rsidR="00AC6134" w:rsidRPr="00D869BE">
        <w:rPr>
          <w:rFonts w:ascii="Times New Roman" w:hAnsi="Times New Roman" w:cs="Times New Roman"/>
          <w:sz w:val="24"/>
          <w:szCs w:val="24"/>
        </w:rPr>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8.13. </w:t>
      </w:r>
      <w:r w:rsidR="00AC6134" w:rsidRPr="00D869BE">
        <w:rPr>
          <w:rFonts w:ascii="Times New Roman" w:hAnsi="Times New Roman" w:cs="Times New Roman"/>
          <w:sz w:val="24"/>
          <w:szCs w:val="24"/>
        </w:rPr>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 xml:space="preserve">8.14. </w:t>
      </w:r>
      <w:r w:rsidR="00AC6134" w:rsidRPr="00D869BE">
        <w:rPr>
          <w:rFonts w:ascii="Times New Roman" w:hAnsi="Times New Roman" w:cs="Times New Roman"/>
          <w:sz w:val="24"/>
          <w:szCs w:val="24"/>
        </w:rPr>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8.15.</w:t>
      </w:r>
      <w:r w:rsidR="00AC6134" w:rsidRPr="00D869BE">
        <w:rPr>
          <w:rFonts w:ascii="Times New Roman" w:hAnsi="Times New Roman" w:cs="Times New Roman"/>
          <w:sz w:val="24"/>
          <w:szCs w:val="24"/>
        </w:rPr>
        <w:t xml:space="preserve">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а председатель профсоюзной организации – без предварительного согласия вышестоящего профсоюзного органа.</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8.16.</w:t>
      </w:r>
      <w:r w:rsidR="00AC6134" w:rsidRPr="00D869BE">
        <w:rPr>
          <w:rFonts w:ascii="Times New Roman" w:hAnsi="Times New Roman" w:cs="Times New Roman"/>
          <w:sz w:val="24"/>
          <w:szCs w:val="24"/>
        </w:rPr>
        <w:t xml:space="preserve">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течение трех рабочих дней.</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8.17.</w:t>
      </w:r>
      <w:r w:rsidR="00AC6134" w:rsidRPr="00D869BE">
        <w:rPr>
          <w:rFonts w:ascii="Times New Roman" w:hAnsi="Times New Roman" w:cs="Times New Roman"/>
          <w:sz w:val="24"/>
          <w:szCs w:val="24"/>
        </w:rPr>
        <w:t xml:space="preserve"> Приказ (распоряжение) в необходимых случаях доводится до сведения работников.</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8.18.</w:t>
      </w:r>
      <w:r w:rsidR="00AC6134" w:rsidRPr="00D869BE">
        <w:rPr>
          <w:rFonts w:ascii="Times New Roman" w:hAnsi="Times New Roman" w:cs="Times New Roman"/>
          <w:sz w:val="24"/>
          <w:szCs w:val="24"/>
        </w:rPr>
        <w:t xml:space="preserve">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8.19.</w:t>
      </w:r>
      <w:r w:rsidR="00AC6134" w:rsidRPr="00D869BE">
        <w:rPr>
          <w:rFonts w:ascii="Times New Roman" w:hAnsi="Times New Roman" w:cs="Times New Roman"/>
          <w:sz w:val="24"/>
          <w:szCs w:val="24"/>
        </w:rPr>
        <w:t xml:space="preserve"> Администрация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w:t>
      </w:r>
      <w:r w:rsidR="00AC6134" w:rsidRPr="00D869BE">
        <w:rPr>
          <w:rFonts w:ascii="Times New Roman" w:hAnsi="Times New Roman" w:cs="Times New Roman"/>
          <w:sz w:val="24"/>
          <w:szCs w:val="24"/>
        </w:rPr>
        <w:lastRenderedPageBreak/>
        <w:t>не допустил нового нарушения трудовой дисциплины и при том проявил себя как хороший, добросовестный работник.</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8.20.</w:t>
      </w:r>
      <w:r w:rsidR="00AC6134" w:rsidRPr="00D869BE">
        <w:rPr>
          <w:rFonts w:ascii="Times New Roman" w:hAnsi="Times New Roman" w:cs="Times New Roman"/>
          <w:sz w:val="24"/>
          <w:szCs w:val="24"/>
        </w:rPr>
        <w:t xml:space="preserve"> В течение срока действия дисциплинарного взыскания меры поощрения, указанные в настоящих  Правилах, к работнику не применяются.</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8.21.</w:t>
      </w:r>
      <w:r w:rsidR="00AC6134" w:rsidRPr="00D869BE">
        <w:rPr>
          <w:rFonts w:ascii="Times New Roman" w:hAnsi="Times New Roman" w:cs="Times New Roman"/>
          <w:sz w:val="24"/>
          <w:szCs w:val="24"/>
        </w:rPr>
        <w:t xml:space="preserve">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8.22.</w:t>
      </w:r>
      <w:r w:rsidR="00AC6134" w:rsidRPr="00D869BE">
        <w:rPr>
          <w:rFonts w:ascii="Times New Roman" w:hAnsi="Times New Roman" w:cs="Times New Roman"/>
          <w:sz w:val="24"/>
          <w:szCs w:val="24"/>
        </w:rPr>
        <w:t xml:space="preserve">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AC6134" w:rsidRPr="00D869BE" w:rsidRDefault="00CD6C8B" w:rsidP="00AC6134">
      <w:pPr>
        <w:ind w:right="-568"/>
        <w:jc w:val="both"/>
        <w:rPr>
          <w:rFonts w:ascii="Times New Roman" w:hAnsi="Times New Roman" w:cs="Times New Roman"/>
          <w:sz w:val="24"/>
          <w:szCs w:val="24"/>
        </w:rPr>
      </w:pPr>
      <w:r>
        <w:rPr>
          <w:rFonts w:ascii="Times New Roman" w:hAnsi="Times New Roman" w:cs="Times New Roman"/>
          <w:sz w:val="24"/>
          <w:szCs w:val="24"/>
        </w:rPr>
        <w:t>8.23.</w:t>
      </w:r>
      <w:r w:rsidR="00AC6134" w:rsidRPr="00D869BE">
        <w:rPr>
          <w:rFonts w:ascii="Times New Roman" w:hAnsi="Times New Roman" w:cs="Times New Roman"/>
          <w:sz w:val="24"/>
          <w:szCs w:val="24"/>
        </w:rPr>
        <w:t xml:space="preserve"> В случае несогласия работника с наложенным на него трудовым взысканием он вправе обратиться в комиссию по трудовым спорам или в суд.</w:t>
      </w:r>
    </w:p>
    <w:p w:rsidR="00AC6134" w:rsidRPr="00D869BE" w:rsidRDefault="00AC6134" w:rsidP="00AC6134">
      <w:pPr>
        <w:ind w:right="-568"/>
        <w:jc w:val="both"/>
        <w:rPr>
          <w:rFonts w:ascii="Times New Roman" w:hAnsi="Times New Roman" w:cs="Times New Roman"/>
          <w:sz w:val="24"/>
          <w:szCs w:val="24"/>
        </w:rPr>
      </w:pPr>
    </w:p>
    <w:p w:rsidR="00AC6134" w:rsidRPr="00D869BE" w:rsidRDefault="00AC6134" w:rsidP="00AC6134">
      <w:pPr>
        <w:ind w:right="-568"/>
        <w:jc w:val="both"/>
        <w:rPr>
          <w:rFonts w:ascii="Times New Roman" w:hAnsi="Times New Roman" w:cs="Times New Roman"/>
          <w:sz w:val="24"/>
          <w:szCs w:val="24"/>
        </w:rPr>
      </w:pPr>
    </w:p>
    <w:p w:rsidR="007D6DB6" w:rsidRDefault="007D6DB6" w:rsidP="00C363A8">
      <w:pPr>
        <w:ind w:right="-568"/>
        <w:jc w:val="right"/>
        <w:rPr>
          <w:rFonts w:ascii="Times New Roman" w:hAnsi="Times New Roman" w:cs="Times New Roman"/>
          <w:i/>
          <w:sz w:val="24"/>
          <w:szCs w:val="24"/>
        </w:rPr>
      </w:pPr>
    </w:p>
    <w:p w:rsidR="007D6DB6" w:rsidRDefault="007D6DB6" w:rsidP="00C363A8">
      <w:pPr>
        <w:ind w:right="-568"/>
        <w:jc w:val="right"/>
        <w:rPr>
          <w:rFonts w:ascii="Times New Roman" w:hAnsi="Times New Roman" w:cs="Times New Roman"/>
          <w:i/>
          <w:sz w:val="24"/>
          <w:szCs w:val="24"/>
        </w:rPr>
      </w:pPr>
    </w:p>
    <w:p w:rsidR="007D6DB6" w:rsidRDefault="007D6DB6" w:rsidP="00C363A8">
      <w:pPr>
        <w:ind w:right="-568"/>
        <w:jc w:val="right"/>
        <w:rPr>
          <w:rFonts w:ascii="Times New Roman" w:hAnsi="Times New Roman" w:cs="Times New Roman"/>
          <w:i/>
          <w:sz w:val="24"/>
          <w:szCs w:val="24"/>
        </w:rPr>
      </w:pPr>
    </w:p>
    <w:p w:rsidR="007D6DB6" w:rsidRDefault="007D6DB6" w:rsidP="00C363A8">
      <w:pPr>
        <w:ind w:right="-568"/>
        <w:jc w:val="right"/>
        <w:rPr>
          <w:rFonts w:ascii="Times New Roman" w:hAnsi="Times New Roman" w:cs="Times New Roman"/>
          <w:i/>
          <w:sz w:val="24"/>
          <w:szCs w:val="24"/>
        </w:rPr>
      </w:pPr>
    </w:p>
    <w:p w:rsidR="007D6DB6" w:rsidRDefault="007D6DB6" w:rsidP="00C363A8">
      <w:pPr>
        <w:ind w:right="-568"/>
        <w:jc w:val="right"/>
        <w:rPr>
          <w:rFonts w:ascii="Times New Roman" w:hAnsi="Times New Roman" w:cs="Times New Roman"/>
          <w:i/>
          <w:sz w:val="24"/>
          <w:szCs w:val="24"/>
        </w:rPr>
      </w:pPr>
    </w:p>
    <w:p w:rsidR="007D6DB6" w:rsidRDefault="007D6DB6" w:rsidP="00C363A8">
      <w:pPr>
        <w:ind w:right="-568"/>
        <w:jc w:val="right"/>
        <w:rPr>
          <w:rFonts w:ascii="Times New Roman" w:hAnsi="Times New Roman" w:cs="Times New Roman"/>
          <w:i/>
          <w:sz w:val="24"/>
          <w:szCs w:val="24"/>
        </w:rPr>
      </w:pPr>
    </w:p>
    <w:p w:rsidR="007D6DB6" w:rsidRDefault="007D6DB6" w:rsidP="00C363A8">
      <w:pPr>
        <w:ind w:right="-568"/>
        <w:jc w:val="right"/>
        <w:rPr>
          <w:rFonts w:ascii="Times New Roman" w:hAnsi="Times New Roman" w:cs="Times New Roman"/>
          <w:i/>
          <w:sz w:val="24"/>
          <w:szCs w:val="24"/>
        </w:rPr>
      </w:pPr>
    </w:p>
    <w:p w:rsidR="007D6DB6" w:rsidRDefault="007D6DB6" w:rsidP="00C363A8">
      <w:pPr>
        <w:ind w:right="-568"/>
        <w:jc w:val="right"/>
        <w:rPr>
          <w:rFonts w:ascii="Times New Roman" w:hAnsi="Times New Roman" w:cs="Times New Roman"/>
          <w:i/>
          <w:sz w:val="24"/>
          <w:szCs w:val="24"/>
        </w:rPr>
      </w:pPr>
    </w:p>
    <w:p w:rsidR="007D6DB6" w:rsidRDefault="007D6DB6" w:rsidP="00C363A8">
      <w:pPr>
        <w:ind w:right="-568"/>
        <w:jc w:val="right"/>
        <w:rPr>
          <w:rFonts w:ascii="Times New Roman" w:hAnsi="Times New Roman" w:cs="Times New Roman"/>
          <w:i/>
          <w:sz w:val="24"/>
          <w:szCs w:val="24"/>
        </w:rPr>
      </w:pPr>
    </w:p>
    <w:p w:rsidR="007D6DB6" w:rsidRDefault="007D6DB6" w:rsidP="00C363A8">
      <w:pPr>
        <w:ind w:right="-568"/>
        <w:jc w:val="right"/>
        <w:rPr>
          <w:rFonts w:ascii="Times New Roman" w:hAnsi="Times New Roman" w:cs="Times New Roman"/>
          <w:i/>
          <w:sz w:val="24"/>
          <w:szCs w:val="24"/>
        </w:rPr>
      </w:pPr>
    </w:p>
    <w:p w:rsidR="007D6DB6" w:rsidRDefault="007D6DB6" w:rsidP="00C363A8">
      <w:pPr>
        <w:ind w:right="-568"/>
        <w:jc w:val="right"/>
        <w:rPr>
          <w:rFonts w:ascii="Times New Roman" w:hAnsi="Times New Roman" w:cs="Times New Roman"/>
          <w:i/>
          <w:sz w:val="24"/>
          <w:szCs w:val="24"/>
        </w:rPr>
      </w:pPr>
    </w:p>
    <w:p w:rsidR="007D6DB6" w:rsidRDefault="007D6DB6" w:rsidP="00C363A8">
      <w:pPr>
        <w:ind w:right="-568"/>
        <w:jc w:val="right"/>
        <w:rPr>
          <w:rFonts w:ascii="Times New Roman" w:hAnsi="Times New Roman" w:cs="Times New Roman"/>
          <w:i/>
          <w:sz w:val="24"/>
          <w:szCs w:val="24"/>
        </w:rPr>
      </w:pPr>
    </w:p>
    <w:p w:rsidR="007D6DB6" w:rsidRDefault="007D6DB6" w:rsidP="00C363A8">
      <w:pPr>
        <w:ind w:right="-568"/>
        <w:jc w:val="right"/>
        <w:rPr>
          <w:rFonts w:ascii="Times New Roman" w:hAnsi="Times New Roman" w:cs="Times New Roman"/>
          <w:i/>
          <w:sz w:val="24"/>
          <w:szCs w:val="24"/>
        </w:rPr>
      </w:pPr>
    </w:p>
    <w:p w:rsidR="007D6DB6" w:rsidRDefault="007D6DB6" w:rsidP="00C363A8">
      <w:pPr>
        <w:ind w:right="-568"/>
        <w:jc w:val="right"/>
        <w:rPr>
          <w:rFonts w:ascii="Times New Roman" w:hAnsi="Times New Roman" w:cs="Times New Roman"/>
          <w:i/>
          <w:sz w:val="24"/>
          <w:szCs w:val="24"/>
        </w:rPr>
      </w:pPr>
    </w:p>
    <w:p w:rsidR="007D6DB6" w:rsidRDefault="007D6DB6" w:rsidP="00C363A8">
      <w:pPr>
        <w:ind w:right="-568"/>
        <w:jc w:val="right"/>
        <w:rPr>
          <w:rFonts w:ascii="Times New Roman" w:hAnsi="Times New Roman" w:cs="Times New Roman"/>
          <w:i/>
          <w:sz w:val="24"/>
          <w:szCs w:val="24"/>
        </w:rPr>
      </w:pPr>
    </w:p>
    <w:p w:rsidR="007D6DB6" w:rsidRDefault="007D6DB6" w:rsidP="00C363A8">
      <w:pPr>
        <w:ind w:right="-568"/>
        <w:jc w:val="right"/>
        <w:rPr>
          <w:rFonts w:ascii="Times New Roman" w:hAnsi="Times New Roman" w:cs="Times New Roman"/>
          <w:i/>
          <w:sz w:val="24"/>
          <w:szCs w:val="24"/>
        </w:rPr>
      </w:pPr>
    </w:p>
    <w:p w:rsidR="007D6DB6" w:rsidRDefault="007D6DB6" w:rsidP="00C363A8">
      <w:pPr>
        <w:ind w:right="-568"/>
        <w:jc w:val="right"/>
        <w:rPr>
          <w:rFonts w:ascii="Times New Roman" w:hAnsi="Times New Roman" w:cs="Times New Roman"/>
          <w:i/>
          <w:sz w:val="24"/>
          <w:szCs w:val="24"/>
        </w:rPr>
      </w:pPr>
    </w:p>
    <w:p w:rsidR="007D6DB6" w:rsidRDefault="007D6DB6" w:rsidP="00C363A8">
      <w:pPr>
        <w:ind w:right="-568"/>
        <w:jc w:val="right"/>
        <w:rPr>
          <w:rFonts w:ascii="Times New Roman" w:hAnsi="Times New Roman" w:cs="Times New Roman"/>
          <w:i/>
          <w:sz w:val="24"/>
          <w:szCs w:val="24"/>
        </w:rPr>
      </w:pPr>
    </w:p>
    <w:p w:rsidR="00AC6134" w:rsidRDefault="00AC6134" w:rsidP="00C363A8">
      <w:pPr>
        <w:ind w:right="-568"/>
        <w:jc w:val="right"/>
        <w:rPr>
          <w:rFonts w:ascii="Times New Roman" w:hAnsi="Times New Roman" w:cs="Times New Roman"/>
          <w:i/>
          <w:sz w:val="24"/>
          <w:szCs w:val="24"/>
          <w:lang w:val="en-US"/>
        </w:rPr>
      </w:pPr>
      <w:r w:rsidRPr="00CD6C8B">
        <w:rPr>
          <w:rFonts w:ascii="Times New Roman" w:hAnsi="Times New Roman" w:cs="Times New Roman"/>
          <w:i/>
          <w:sz w:val="24"/>
          <w:szCs w:val="24"/>
        </w:rPr>
        <w:lastRenderedPageBreak/>
        <w:t>Приложение №3</w:t>
      </w:r>
    </w:p>
    <w:p w:rsidR="00CD6C8B" w:rsidRPr="00CD6C8B" w:rsidRDefault="00CD6C8B" w:rsidP="00CD6C8B">
      <w:pPr>
        <w:ind w:right="-568"/>
        <w:jc w:val="right"/>
        <w:rPr>
          <w:rFonts w:ascii="Times New Roman" w:hAnsi="Times New Roman" w:cs="Times New Roman"/>
          <w:sz w:val="24"/>
          <w:szCs w:val="24"/>
          <w:lang w:val="en-US"/>
        </w:rPr>
      </w:pPr>
    </w:p>
    <w:tbl>
      <w:tblPr>
        <w:tblW w:w="0" w:type="auto"/>
        <w:tblBorders>
          <w:top w:val="nil"/>
          <w:left w:val="nil"/>
          <w:bottom w:val="nil"/>
          <w:right w:val="nil"/>
          <w:insideH w:val="nil"/>
          <w:insideV w:val="nil"/>
        </w:tblBorders>
        <w:tblLook w:val="0000" w:firstRow="0" w:lastRow="0" w:firstColumn="0" w:lastColumn="0" w:noHBand="0" w:noVBand="0"/>
      </w:tblPr>
      <w:tblGrid>
        <w:gridCol w:w="4682"/>
        <w:gridCol w:w="4605"/>
      </w:tblGrid>
      <w:tr w:rsidR="00CD6C8B" w:rsidRPr="00CD6C8B" w:rsidTr="00CF1EE4">
        <w:trPr>
          <w:trHeight w:val="329"/>
        </w:trPr>
        <w:tc>
          <w:tcPr>
            <w:tcW w:w="4682" w:type="dxa"/>
            <w:tcBorders>
              <w:top w:val="nil"/>
              <w:left w:val="nil"/>
              <w:bottom w:val="nil"/>
              <w:right w:val="nil"/>
            </w:tcBorders>
            <w:shd w:val="clear" w:color="auto" w:fill="auto"/>
          </w:tcPr>
          <w:p w:rsidR="00CD6C8B" w:rsidRPr="00CD6C8B" w:rsidRDefault="00CD6C8B" w:rsidP="00CF1EE4">
            <w:pPr>
              <w:pStyle w:val="a3"/>
              <w:rPr>
                <w:rFonts w:ascii="Times New Roman" w:hAnsi="Times New Roman" w:cs="Times New Roman"/>
                <w:sz w:val="20"/>
                <w:szCs w:val="20"/>
              </w:rPr>
            </w:pPr>
            <w:bookmarkStart w:id="2" w:name="_Hlk73386322"/>
            <w:r w:rsidRPr="00CD6C8B">
              <w:rPr>
                <w:rFonts w:ascii="Times New Roman" w:hAnsi="Times New Roman" w:cs="Times New Roman"/>
                <w:sz w:val="20"/>
                <w:szCs w:val="20"/>
              </w:rPr>
              <w:t>«СОГЛАСОВАНО»</w:t>
            </w:r>
          </w:p>
        </w:tc>
        <w:tc>
          <w:tcPr>
            <w:tcW w:w="4605" w:type="dxa"/>
            <w:tcBorders>
              <w:top w:val="nil"/>
              <w:left w:val="nil"/>
              <w:bottom w:val="nil"/>
              <w:right w:val="nil"/>
            </w:tcBorders>
            <w:shd w:val="clear" w:color="auto" w:fill="auto"/>
          </w:tcPr>
          <w:p w:rsidR="00CD6C8B" w:rsidRPr="00CD6C8B" w:rsidRDefault="00CD6C8B" w:rsidP="00CF1EE4">
            <w:pPr>
              <w:pStyle w:val="a3"/>
              <w:rPr>
                <w:rFonts w:ascii="Times New Roman" w:hAnsi="Times New Roman" w:cs="Times New Roman"/>
                <w:sz w:val="20"/>
                <w:szCs w:val="20"/>
              </w:rPr>
            </w:pPr>
            <w:r w:rsidRPr="00CD6C8B">
              <w:rPr>
                <w:rFonts w:ascii="Times New Roman" w:hAnsi="Times New Roman" w:cs="Times New Roman"/>
                <w:sz w:val="20"/>
                <w:szCs w:val="20"/>
              </w:rPr>
              <w:t>«УТВЕРЖДЕНО»</w:t>
            </w:r>
          </w:p>
        </w:tc>
      </w:tr>
      <w:tr w:rsidR="00CD6C8B" w:rsidRPr="00CD6C8B" w:rsidTr="00CF1EE4">
        <w:trPr>
          <w:trHeight w:val="1005"/>
        </w:trPr>
        <w:tc>
          <w:tcPr>
            <w:tcW w:w="4682" w:type="dxa"/>
            <w:tcBorders>
              <w:top w:val="nil"/>
              <w:left w:val="nil"/>
              <w:bottom w:val="nil"/>
              <w:right w:val="nil"/>
            </w:tcBorders>
            <w:shd w:val="clear" w:color="auto" w:fill="auto"/>
          </w:tcPr>
          <w:p w:rsidR="00CD6C8B" w:rsidRPr="00CD6C8B" w:rsidRDefault="00CD6C8B" w:rsidP="00CF1EE4">
            <w:pPr>
              <w:pStyle w:val="a3"/>
              <w:rPr>
                <w:rFonts w:ascii="Times New Roman" w:hAnsi="Times New Roman" w:cs="Times New Roman"/>
                <w:sz w:val="20"/>
                <w:szCs w:val="20"/>
              </w:rPr>
            </w:pPr>
            <w:r w:rsidRPr="00CD6C8B">
              <w:rPr>
                <w:rFonts w:ascii="Times New Roman" w:hAnsi="Times New Roman" w:cs="Times New Roman"/>
                <w:sz w:val="20"/>
                <w:szCs w:val="20"/>
              </w:rPr>
              <w:t xml:space="preserve">Председатель профсоюзного </w:t>
            </w:r>
          </w:p>
          <w:p w:rsidR="00CD6C8B" w:rsidRPr="00CD6C8B" w:rsidRDefault="00CD6C8B" w:rsidP="00CF1EE4">
            <w:pPr>
              <w:pStyle w:val="a3"/>
              <w:rPr>
                <w:rFonts w:ascii="Times New Roman" w:hAnsi="Times New Roman" w:cs="Times New Roman"/>
                <w:sz w:val="20"/>
                <w:szCs w:val="20"/>
              </w:rPr>
            </w:pPr>
            <w:r w:rsidRPr="00CD6C8B">
              <w:rPr>
                <w:rFonts w:ascii="Times New Roman" w:hAnsi="Times New Roman" w:cs="Times New Roman"/>
                <w:sz w:val="20"/>
                <w:szCs w:val="20"/>
              </w:rPr>
              <w:t>комитета МБДОУ</w:t>
            </w:r>
            <w:r w:rsidR="007D6DB6">
              <w:rPr>
                <w:rFonts w:ascii="Times New Roman" w:hAnsi="Times New Roman" w:cs="Times New Roman"/>
                <w:sz w:val="20"/>
                <w:szCs w:val="20"/>
              </w:rPr>
              <w:t xml:space="preserve"> «д/с</w:t>
            </w:r>
            <w:r w:rsidRPr="00CD6C8B">
              <w:rPr>
                <w:rFonts w:ascii="Times New Roman" w:hAnsi="Times New Roman" w:cs="Times New Roman"/>
                <w:sz w:val="20"/>
                <w:szCs w:val="20"/>
              </w:rPr>
              <w:t xml:space="preserve"> №</w:t>
            </w:r>
            <w:r w:rsidR="007D6DB6">
              <w:rPr>
                <w:rFonts w:ascii="Times New Roman" w:hAnsi="Times New Roman" w:cs="Times New Roman"/>
                <w:sz w:val="20"/>
                <w:szCs w:val="20"/>
              </w:rPr>
              <w:t xml:space="preserve"> 55 </w:t>
            </w:r>
            <w:r w:rsidRPr="00CD6C8B">
              <w:rPr>
                <w:rFonts w:ascii="Times New Roman" w:hAnsi="Times New Roman" w:cs="Times New Roman"/>
                <w:sz w:val="20"/>
                <w:szCs w:val="20"/>
              </w:rPr>
              <w:t>«</w:t>
            </w:r>
            <w:r w:rsidR="007D6DB6">
              <w:rPr>
                <w:rFonts w:ascii="Times New Roman" w:hAnsi="Times New Roman" w:cs="Times New Roman"/>
                <w:sz w:val="20"/>
                <w:szCs w:val="20"/>
              </w:rPr>
              <w:t>Килэчэк</w:t>
            </w:r>
            <w:r w:rsidRPr="00CD6C8B">
              <w:rPr>
                <w:rFonts w:ascii="Times New Roman" w:hAnsi="Times New Roman" w:cs="Times New Roman"/>
                <w:sz w:val="20"/>
                <w:szCs w:val="20"/>
              </w:rPr>
              <w:t>» ЗМР РТ</w:t>
            </w:r>
            <w:r w:rsidR="007D6DB6">
              <w:rPr>
                <w:rFonts w:ascii="Times New Roman" w:hAnsi="Times New Roman" w:cs="Times New Roman"/>
                <w:sz w:val="20"/>
                <w:szCs w:val="20"/>
              </w:rPr>
              <w:t>»</w:t>
            </w:r>
          </w:p>
          <w:p w:rsidR="00CD6C8B" w:rsidRPr="00CD6C8B" w:rsidRDefault="007D6DB6" w:rsidP="00CF1EE4">
            <w:pPr>
              <w:pStyle w:val="a3"/>
              <w:rPr>
                <w:rFonts w:ascii="Times New Roman" w:hAnsi="Times New Roman" w:cs="Times New Roman"/>
                <w:sz w:val="20"/>
                <w:szCs w:val="20"/>
              </w:rPr>
            </w:pPr>
            <w:r>
              <w:rPr>
                <w:rFonts w:ascii="Times New Roman" w:hAnsi="Times New Roman" w:cs="Times New Roman"/>
                <w:sz w:val="20"/>
                <w:szCs w:val="20"/>
              </w:rPr>
              <w:t>Мухаметзянова Э.И.___________</w:t>
            </w:r>
          </w:p>
        </w:tc>
        <w:tc>
          <w:tcPr>
            <w:tcW w:w="4605" w:type="dxa"/>
            <w:tcBorders>
              <w:top w:val="nil"/>
              <w:left w:val="nil"/>
              <w:bottom w:val="nil"/>
              <w:right w:val="nil"/>
            </w:tcBorders>
            <w:shd w:val="clear" w:color="auto" w:fill="auto"/>
          </w:tcPr>
          <w:p w:rsidR="00CD6C8B" w:rsidRPr="00CD6C8B" w:rsidRDefault="00CD6C8B" w:rsidP="00CF1EE4">
            <w:pPr>
              <w:pStyle w:val="a3"/>
              <w:rPr>
                <w:rFonts w:ascii="Times New Roman" w:hAnsi="Times New Roman" w:cs="Times New Roman"/>
                <w:sz w:val="20"/>
                <w:szCs w:val="20"/>
              </w:rPr>
            </w:pPr>
            <w:r w:rsidRPr="00CD6C8B">
              <w:rPr>
                <w:rFonts w:ascii="Times New Roman" w:hAnsi="Times New Roman" w:cs="Times New Roman"/>
                <w:sz w:val="20"/>
                <w:szCs w:val="20"/>
              </w:rPr>
              <w:t xml:space="preserve">Заведующий </w:t>
            </w:r>
            <w:r w:rsidR="00317311" w:rsidRPr="00CD6C8B">
              <w:rPr>
                <w:rFonts w:ascii="Times New Roman" w:hAnsi="Times New Roman" w:cs="Times New Roman"/>
                <w:sz w:val="20"/>
                <w:szCs w:val="20"/>
              </w:rPr>
              <w:t>МБДОУ</w:t>
            </w:r>
            <w:r w:rsidR="00317311">
              <w:rPr>
                <w:rFonts w:ascii="Times New Roman" w:hAnsi="Times New Roman" w:cs="Times New Roman"/>
                <w:sz w:val="20"/>
                <w:szCs w:val="20"/>
              </w:rPr>
              <w:t xml:space="preserve"> «</w:t>
            </w:r>
            <w:r w:rsidR="007D6DB6">
              <w:rPr>
                <w:rFonts w:ascii="Times New Roman" w:hAnsi="Times New Roman" w:cs="Times New Roman"/>
                <w:sz w:val="20"/>
                <w:szCs w:val="20"/>
              </w:rPr>
              <w:t xml:space="preserve">д/с </w:t>
            </w:r>
            <w:r w:rsidRPr="00CD6C8B">
              <w:rPr>
                <w:rFonts w:ascii="Times New Roman" w:hAnsi="Times New Roman" w:cs="Times New Roman"/>
                <w:sz w:val="20"/>
                <w:szCs w:val="20"/>
              </w:rPr>
              <w:t>№</w:t>
            </w:r>
            <w:r w:rsidR="007D6DB6">
              <w:rPr>
                <w:rFonts w:ascii="Times New Roman" w:hAnsi="Times New Roman" w:cs="Times New Roman"/>
                <w:sz w:val="20"/>
                <w:szCs w:val="20"/>
              </w:rPr>
              <w:t xml:space="preserve"> 55 </w:t>
            </w:r>
            <w:r w:rsidR="007D6DB6" w:rsidRPr="00CD6C8B">
              <w:rPr>
                <w:rFonts w:ascii="Times New Roman" w:hAnsi="Times New Roman" w:cs="Times New Roman"/>
                <w:sz w:val="20"/>
                <w:szCs w:val="20"/>
              </w:rPr>
              <w:t>«</w:t>
            </w:r>
            <w:r w:rsidR="007D6DB6">
              <w:rPr>
                <w:rFonts w:ascii="Times New Roman" w:hAnsi="Times New Roman" w:cs="Times New Roman"/>
                <w:sz w:val="20"/>
                <w:szCs w:val="20"/>
              </w:rPr>
              <w:t>Килэчэк</w:t>
            </w:r>
            <w:r w:rsidRPr="00CD6C8B">
              <w:rPr>
                <w:rFonts w:ascii="Times New Roman" w:hAnsi="Times New Roman" w:cs="Times New Roman"/>
                <w:sz w:val="20"/>
                <w:szCs w:val="20"/>
              </w:rPr>
              <w:t xml:space="preserve">» </w:t>
            </w:r>
          </w:p>
          <w:p w:rsidR="00CD6C8B" w:rsidRPr="00CD6C8B" w:rsidRDefault="00CD6C8B" w:rsidP="00CF1EE4">
            <w:pPr>
              <w:pStyle w:val="a3"/>
              <w:rPr>
                <w:rFonts w:ascii="Times New Roman" w:hAnsi="Times New Roman" w:cs="Times New Roman"/>
                <w:sz w:val="20"/>
                <w:szCs w:val="20"/>
              </w:rPr>
            </w:pPr>
            <w:r w:rsidRPr="00CD6C8B">
              <w:rPr>
                <w:rFonts w:ascii="Times New Roman" w:hAnsi="Times New Roman" w:cs="Times New Roman"/>
                <w:sz w:val="20"/>
                <w:szCs w:val="20"/>
              </w:rPr>
              <w:t>ЗМР РТ</w:t>
            </w:r>
            <w:r w:rsidR="007D6DB6">
              <w:rPr>
                <w:rFonts w:ascii="Times New Roman" w:hAnsi="Times New Roman" w:cs="Times New Roman"/>
                <w:sz w:val="20"/>
                <w:szCs w:val="20"/>
              </w:rPr>
              <w:t>»</w:t>
            </w:r>
          </w:p>
          <w:p w:rsidR="00CD6C8B" w:rsidRPr="00CD6C8B" w:rsidRDefault="007D6DB6" w:rsidP="00CF1EE4">
            <w:pPr>
              <w:pStyle w:val="a3"/>
              <w:rPr>
                <w:rFonts w:ascii="Times New Roman" w:hAnsi="Times New Roman" w:cs="Times New Roman"/>
                <w:sz w:val="20"/>
                <w:szCs w:val="20"/>
              </w:rPr>
            </w:pPr>
            <w:proofErr w:type="spellStart"/>
            <w:r>
              <w:rPr>
                <w:rFonts w:ascii="Times New Roman" w:hAnsi="Times New Roman" w:cs="Times New Roman"/>
                <w:sz w:val="20"/>
                <w:szCs w:val="20"/>
              </w:rPr>
              <w:t>Бурдина</w:t>
            </w:r>
            <w:proofErr w:type="spellEnd"/>
            <w:r>
              <w:rPr>
                <w:rFonts w:ascii="Times New Roman" w:hAnsi="Times New Roman" w:cs="Times New Roman"/>
                <w:sz w:val="20"/>
                <w:szCs w:val="20"/>
              </w:rPr>
              <w:t xml:space="preserve"> З.К.__________________</w:t>
            </w:r>
          </w:p>
        </w:tc>
      </w:tr>
      <w:tr w:rsidR="00CD6C8B" w:rsidRPr="00CD6C8B" w:rsidTr="00CF1EE4">
        <w:trPr>
          <w:trHeight w:val="329"/>
        </w:trPr>
        <w:tc>
          <w:tcPr>
            <w:tcW w:w="4682" w:type="dxa"/>
            <w:tcBorders>
              <w:top w:val="nil"/>
              <w:left w:val="nil"/>
              <w:bottom w:val="nil"/>
              <w:right w:val="nil"/>
            </w:tcBorders>
            <w:shd w:val="clear" w:color="auto" w:fill="auto"/>
          </w:tcPr>
          <w:p w:rsidR="00CD6C8B" w:rsidRPr="00CD6C8B" w:rsidRDefault="00CD6C8B" w:rsidP="00CF1EE4">
            <w:pPr>
              <w:pStyle w:val="a3"/>
              <w:rPr>
                <w:rFonts w:ascii="Times New Roman" w:hAnsi="Times New Roman" w:cs="Times New Roman"/>
                <w:sz w:val="20"/>
                <w:szCs w:val="20"/>
              </w:rPr>
            </w:pPr>
          </w:p>
        </w:tc>
        <w:tc>
          <w:tcPr>
            <w:tcW w:w="4605" w:type="dxa"/>
            <w:tcBorders>
              <w:top w:val="nil"/>
              <w:left w:val="nil"/>
              <w:bottom w:val="nil"/>
              <w:right w:val="nil"/>
            </w:tcBorders>
            <w:shd w:val="clear" w:color="auto" w:fill="auto"/>
          </w:tcPr>
          <w:p w:rsidR="00CD6C8B" w:rsidRPr="00CD6C8B" w:rsidRDefault="00CD6C8B" w:rsidP="00CF1EE4">
            <w:pPr>
              <w:pStyle w:val="a3"/>
              <w:rPr>
                <w:rFonts w:ascii="Times New Roman" w:hAnsi="Times New Roman" w:cs="Times New Roman"/>
                <w:sz w:val="20"/>
                <w:szCs w:val="20"/>
              </w:rPr>
            </w:pPr>
          </w:p>
        </w:tc>
      </w:tr>
      <w:tr w:rsidR="00CD6C8B" w:rsidRPr="00CD6C8B" w:rsidTr="00CF1EE4">
        <w:trPr>
          <w:trHeight w:val="329"/>
        </w:trPr>
        <w:tc>
          <w:tcPr>
            <w:tcW w:w="4682" w:type="dxa"/>
            <w:tcBorders>
              <w:top w:val="nil"/>
              <w:left w:val="nil"/>
              <w:bottom w:val="nil"/>
              <w:right w:val="nil"/>
            </w:tcBorders>
            <w:shd w:val="clear" w:color="auto" w:fill="auto"/>
          </w:tcPr>
          <w:p w:rsidR="00CD6C8B" w:rsidRPr="00CD6C8B" w:rsidRDefault="00CD6C8B" w:rsidP="00CF1EE4">
            <w:pPr>
              <w:pStyle w:val="a3"/>
              <w:rPr>
                <w:rFonts w:ascii="Times New Roman" w:hAnsi="Times New Roman" w:cs="Times New Roman"/>
                <w:sz w:val="20"/>
                <w:szCs w:val="20"/>
              </w:rPr>
            </w:pPr>
            <w:r w:rsidRPr="00CD6C8B">
              <w:rPr>
                <w:rFonts w:ascii="Times New Roman" w:hAnsi="Times New Roman" w:cs="Times New Roman"/>
                <w:sz w:val="20"/>
                <w:szCs w:val="20"/>
              </w:rPr>
              <w:t>«____»______________20___г.</w:t>
            </w:r>
          </w:p>
        </w:tc>
        <w:tc>
          <w:tcPr>
            <w:tcW w:w="4605" w:type="dxa"/>
            <w:tcBorders>
              <w:top w:val="nil"/>
              <w:left w:val="nil"/>
              <w:bottom w:val="nil"/>
              <w:right w:val="nil"/>
            </w:tcBorders>
            <w:shd w:val="clear" w:color="auto" w:fill="auto"/>
          </w:tcPr>
          <w:p w:rsidR="00CD6C8B" w:rsidRPr="00CD6C8B" w:rsidRDefault="00CD6C8B" w:rsidP="00CF1EE4">
            <w:pPr>
              <w:pStyle w:val="a3"/>
              <w:rPr>
                <w:rFonts w:ascii="Times New Roman" w:hAnsi="Times New Roman" w:cs="Times New Roman"/>
                <w:sz w:val="20"/>
                <w:szCs w:val="20"/>
              </w:rPr>
            </w:pPr>
            <w:r w:rsidRPr="00CD6C8B">
              <w:rPr>
                <w:rFonts w:ascii="Times New Roman" w:hAnsi="Times New Roman" w:cs="Times New Roman"/>
                <w:sz w:val="20"/>
                <w:szCs w:val="20"/>
              </w:rPr>
              <w:t>«____»___________20___г.</w:t>
            </w:r>
          </w:p>
        </w:tc>
      </w:tr>
      <w:bookmarkEnd w:id="2"/>
    </w:tbl>
    <w:p w:rsidR="00CD6C8B" w:rsidRPr="00D869BE" w:rsidRDefault="00CD6C8B" w:rsidP="00CD6C8B">
      <w:pPr>
        <w:ind w:right="-568"/>
        <w:jc w:val="both"/>
        <w:rPr>
          <w:rFonts w:ascii="Times New Roman" w:hAnsi="Times New Roman" w:cs="Times New Roman"/>
          <w:sz w:val="24"/>
          <w:szCs w:val="24"/>
        </w:rPr>
      </w:pPr>
    </w:p>
    <w:p w:rsidR="00CD6C8B" w:rsidRPr="00CD6C8B" w:rsidRDefault="00CD6C8B" w:rsidP="00CD6C8B">
      <w:pPr>
        <w:pStyle w:val="a3"/>
        <w:jc w:val="center"/>
        <w:rPr>
          <w:rFonts w:ascii="Times New Roman" w:hAnsi="Times New Roman" w:cs="Times New Roman"/>
          <w:b/>
          <w:sz w:val="24"/>
          <w:szCs w:val="24"/>
        </w:rPr>
      </w:pPr>
      <w:r w:rsidRPr="00CD6C8B">
        <w:rPr>
          <w:rFonts w:ascii="Times New Roman" w:hAnsi="Times New Roman" w:cs="Times New Roman"/>
          <w:b/>
          <w:sz w:val="24"/>
          <w:szCs w:val="24"/>
        </w:rPr>
        <w:t>ПОЛОЖЕНИЕ</w:t>
      </w:r>
    </w:p>
    <w:p w:rsidR="00CD6C8B" w:rsidRPr="00CD6C8B" w:rsidRDefault="00CD6C8B" w:rsidP="00CD6C8B">
      <w:pPr>
        <w:pStyle w:val="a3"/>
        <w:jc w:val="center"/>
        <w:rPr>
          <w:rFonts w:ascii="Times New Roman" w:hAnsi="Times New Roman" w:cs="Times New Roman"/>
          <w:b/>
          <w:sz w:val="24"/>
          <w:szCs w:val="24"/>
        </w:rPr>
      </w:pPr>
      <w:r w:rsidRPr="00CD6C8B">
        <w:rPr>
          <w:rFonts w:ascii="Times New Roman" w:hAnsi="Times New Roman" w:cs="Times New Roman"/>
          <w:b/>
          <w:sz w:val="24"/>
          <w:szCs w:val="24"/>
        </w:rPr>
        <w:t>о нормах профессиональной этики педагогических работников муниципального бюджетного дошкольного образовательного учреждения «Детский сад №</w:t>
      </w:r>
      <w:r w:rsidR="007D6DB6">
        <w:rPr>
          <w:rFonts w:ascii="Times New Roman" w:hAnsi="Times New Roman" w:cs="Times New Roman"/>
          <w:b/>
          <w:sz w:val="24"/>
          <w:szCs w:val="24"/>
        </w:rPr>
        <w:t xml:space="preserve"> 55 «Килэчэк»</w:t>
      </w:r>
      <w:r w:rsidRPr="00CD6C8B">
        <w:rPr>
          <w:rFonts w:ascii="Times New Roman" w:hAnsi="Times New Roman" w:cs="Times New Roman"/>
          <w:b/>
          <w:sz w:val="24"/>
          <w:szCs w:val="24"/>
        </w:rPr>
        <w:t xml:space="preserve"> Зеленодольского муниципального района Республики Татарстан»</w:t>
      </w:r>
    </w:p>
    <w:p w:rsidR="00CD6C8B" w:rsidRPr="00CD6C8B" w:rsidRDefault="00CD6C8B" w:rsidP="00CD6C8B">
      <w:pPr>
        <w:pStyle w:val="a3"/>
        <w:jc w:val="center"/>
        <w:rPr>
          <w:rFonts w:ascii="Times New Roman" w:hAnsi="Times New Roman" w:cs="Times New Roman"/>
          <w:b/>
          <w:sz w:val="24"/>
          <w:szCs w:val="24"/>
        </w:rPr>
      </w:pPr>
    </w:p>
    <w:p w:rsidR="00CD6C8B" w:rsidRPr="00CD6C8B" w:rsidRDefault="00CD6C8B" w:rsidP="00CD6C8B">
      <w:pPr>
        <w:pStyle w:val="a3"/>
        <w:jc w:val="center"/>
        <w:rPr>
          <w:rFonts w:ascii="Times New Roman" w:hAnsi="Times New Roman" w:cs="Times New Roman"/>
          <w:b/>
          <w:sz w:val="24"/>
          <w:szCs w:val="24"/>
        </w:rPr>
      </w:pPr>
      <w:r w:rsidRPr="00CD6C8B">
        <w:rPr>
          <w:rFonts w:ascii="Times New Roman" w:hAnsi="Times New Roman" w:cs="Times New Roman"/>
          <w:b/>
          <w:sz w:val="24"/>
          <w:szCs w:val="24"/>
        </w:rPr>
        <w:t>I. Общие положения</w:t>
      </w:r>
    </w:p>
    <w:p w:rsidR="00CD6C8B" w:rsidRPr="00D869BE" w:rsidRDefault="00CD6C8B" w:rsidP="00CD6C8B">
      <w:pPr>
        <w:ind w:right="-568"/>
        <w:jc w:val="both"/>
        <w:rPr>
          <w:rFonts w:ascii="Times New Roman" w:hAnsi="Times New Roman" w:cs="Times New Roman"/>
          <w:sz w:val="24"/>
          <w:szCs w:val="24"/>
        </w:rPr>
      </w:pPr>
      <w:r w:rsidRPr="00D869BE">
        <w:rPr>
          <w:rFonts w:ascii="Times New Roman" w:hAnsi="Times New Roman" w:cs="Times New Roman"/>
          <w:sz w:val="2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rsidR="00CD6C8B" w:rsidRPr="00D869BE" w:rsidRDefault="00CD6C8B" w:rsidP="00CD6C8B">
      <w:pPr>
        <w:ind w:right="-568"/>
        <w:jc w:val="both"/>
        <w:rPr>
          <w:rFonts w:ascii="Times New Roman" w:hAnsi="Times New Roman" w:cs="Times New Roman"/>
          <w:sz w:val="24"/>
          <w:szCs w:val="24"/>
        </w:rPr>
      </w:pPr>
      <w:r w:rsidRPr="00D869BE">
        <w:rPr>
          <w:rFonts w:ascii="Times New Roman" w:hAnsi="Times New Roman" w:cs="Times New Roman"/>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D6C8B" w:rsidRPr="00D61A5F" w:rsidRDefault="00CD6C8B" w:rsidP="00CD6C8B">
      <w:pPr>
        <w:ind w:right="-568"/>
        <w:jc w:val="center"/>
        <w:rPr>
          <w:rFonts w:ascii="Times New Roman" w:hAnsi="Times New Roman" w:cs="Times New Roman"/>
          <w:b/>
          <w:sz w:val="24"/>
          <w:szCs w:val="24"/>
        </w:rPr>
      </w:pPr>
      <w:r w:rsidRPr="00D61A5F">
        <w:rPr>
          <w:rFonts w:ascii="Times New Roman" w:hAnsi="Times New Roman" w:cs="Times New Roman"/>
          <w:b/>
          <w:sz w:val="24"/>
          <w:szCs w:val="24"/>
        </w:rPr>
        <w:t>II. Нормы профессиональной этики педагогических работников</w:t>
      </w:r>
    </w:p>
    <w:p w:rsidR="00CD6C8B" w:rsidRPr="00D869BE" w:rsidRDefault="00CD6C8B" w:rsidP="00CD6C8B">
      <w:pPr>
        <w:ind w:right="-568"/>
        <w:jc w:val="both"/>
        <w:rPr>
          <w:rFonts w:ascii="Times New Roman" w:hAnsi="Times New Roman" w:cs="Times New Roman"/>
          <w:sz w:val="24"/>
          <w:szCs w:val="24"/>
        </w:rPr>
      </w:pPr>
      <w:r w:rsidRPr="00D869BE">
        <w:rPr>
          <w:rFonts w:ascii="Times New Roman" w:hAnsi="Times New Roman" w:cs="Times New Roman"/>
          <w:sz w:val="24"/>
          <w:szCs w:val="24"/>
        </w:rPr>
        <w:t>3. Педагогические работники, сознавая ответственность перед государством, обществом и гражданами, призваны:</w:t>
      </w:r>
    </w:p>
    <w:p w:rsidR="00CD6C8B" w:rsidRPr="00D869BE" w:rsidRDefault="00CD6C8B" w:rsidP="00CD6C8B">
      <w:pPr>
        <w:ind w:right="-568"/>
        <w:jc w:val="both"/>
        <w:rPr>
          <w:rFonts w:ascii="Times New Roman" w:hAnsi="Times New Roman" w:cs="Times New Roman"/>
          <w:sz w:val="24"/>
          <w:szCs w:val="24"/>
        </w:rPr>
      </w:pPr>
      <w:r w:rsidRPr="00D869BE">
        <w:rPr>
          <w:rFonts w:ascii="Times New Roman" w:hAnsi="Times New Roman" w:cs="Times New Roman"/>
          <w:sz w:val="24"/>
          <w:szCs w:val="24"/>
        </w:rPr>
        <w:t>а) уважать честь и достоинство обучающихся и других участников образовательных отношений;</w:t>
      </w:r>
    </w:p>
    <w:p w:rsidR="00CD6C8B" w:rsidRPr="00D869BE" w:rsidRDefault="00CD6C8B" w:rsidP="00CD6C8B">
      <w:pPr>
        <w:ind w:right="-568"/>
        <w:jc w:val="both"/>
        <w:rPr>
          <w:rFonts w:ascii="Times New Roman" w:hAnsi="Times New Roman" w:cs="Times New Roman"/>
          <w:sz w:val="24"/>
          <w:szCs w:val="24"/>
        </w:rPr>
      </w:pPr>
      <w:r w:rsidRPr="00D869BE">
        <w:rPr>
          <w:rFonts w:ascii="Times New Roman" w:hAnsi="Times New Roman" w:cs="Times New Roman"/>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D6C8B" w:rsidRPr="00D869BE" w:rsidRDefault="00CD6C8B" w:rsidP="00CD6C8B">
      <w:pPr>
        <w:ind w:right="-568"/>
        <w:jc w:val="both"/>
        <w:rPr>
          <w:rFonts w:ascii="Times New Roman" w:hAnsi="Times New Roman" w:cs="Times New Roman"/>
          <w:sz w:val="24"/>
          <w:szCs w:val="24"/>
        </w:rPr>
      </w:pPr>
      <w:r w:rsidRPr="00D869BE">
        <w:rPr>
          <w:rFonts w:ascii="Times New Roman" w:hAnsi="Times New Roman" w:cs="Times New Roman"/>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CD6C8B" w:rsidRPr="00D869BE" w:rsidRDefault="00CD6C8B" w:rsidP="00CD6C8B">
      <w:pPr>
        <w:ind w:right="-568"/>
        <w:jc w:val="both"/>
        <w:rPr>
          <w:rFonts w:ascii="Times New Roman" w:hAnsi="Times New Roman" w:cs="Times New Roman"/>
          <w:sz w:val="24"/>
          <w:szCs w:val="24"/>
        </w:rPr>
      </w:pPr>
      <w:r w:rsidRPr="00D869BE">
        <w:rPr>
          <w:rFonts w:ascii="Times New Roman" w:hAnsi="Times New Roman" w:cs="Times New Roman"/>
          <w:sz w:val="24"/>
          <w:szCs w:val="24"/>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CD6C8B" w:rsidRPr="00D869BE" w:rsidRDefault="00CD6C8B" w:rsidP="00CD6C8B">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D6C8B" w:rsidRPr="00D869BE" w:rsidRDefault="00CD6C8B" w:rsidP="00CD6C8B">
      <w:pPr>
        <w:ind w:right="-568"/>
        <w:jc w:val="both"/>
        <w:rPr>
          <w:rFonts w:ascii="Times New Roman" w:hAnsi="Times New Roman" w:cs="Times New Roman"/>
          <w:sz w:val="24"/>
          <w:szCs w:val="24"/>
        </w:rPr>
      </w:pPr>
      <w:r w:rsidRPr="00D869BE">
        <w:rPr>
          <w:rFonts w:ascii="Times New Roman" w:hAnsi="Times New Roman" w:cs="Times New Roman"/>
          <w:sz w:val="24"/>
          <w:szCs w:val="24"/>
        </w:rPr>
        <w:t>е) придерживаться внешнего вида, соответствующего задачам реализуемой образовательной программы;</w:t>
      </w:r>
    </w:p>
    <w:p w:rsidR="00CD6C8B" w:rsidRPr="00D869BE" w:rsidRDefault="00CD6C8B" w:rsidP="00CD6C8B">
      <w:pPr>
        <w:ind w:right="-568"/>
        <w:jc w:val="both"/>
        <w:rPr>
          <w:rFonts w:ascii="Times New Roman" w:hAnsi="Times New Roman" w:cs="Times New Roman"/>
          <w:sz w:val="24"/>
          <w:szCs w:val="24"/>
        </w:rPr>
      </w:pPr>
      <w:r w:rsidRPr="00D869BE">
        <w:rPr>
          <w:rFonts w:ascii="Times New Roman" w:hAnsi="Times New Roman" w:cs="Times New Roman"/>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D6C8B" w:rsidRPr="00D869BE" w:rsidRDefault="00CD6C8B" w:rsidP="00CD6C8B">
      <w:pPr>
        <w:ind w:right="-568"/>
        <w:jc w:val="both"/>
        <w:rPr>
          <w:rFonts w:ascii="Times New Roman" w:hAnsi="Times New Roman" w:cs="Times New Roman"/>
          <w:sz w:val="24"/>
          <w:szCs w:val="24"/>
        </w:rPr>
      </w:pPr>
      <w:r w:rsidRPr="00D869BE">
        <w:rPr>
          <w:rFonts w:ascii="Times New Roman" w:hAnsi="Times New Roman" w:cs="Times New Roman"/>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D6C8B" w:rsidRPr="00D61A5F" w:rsidRDefault="00CD6C8B" w:rsidP="00CD6C8B">
      <w:pPr>
        <w:ind w:right="-568"/>
        <w:jc w:val="center"/>
        <w:rPr>
          <w:rFonts w:ascii="Times New Roman" w:hAnsi="Times New Roman" w:cs="Times New Roman"/>
          <w:b/>
          <w:sz w:val="24"/>
          <w:szCs w:val="24"/>
        </w:rPr>
      </w:pPr>
      <w:r w:rsidRPr="00D61A5F">
        <w:rPr>
          <w:rFonts w:ascii="Times New Roman" w:hAnsi="Times New Roman" w:cs="Times New Roman"/>
          <w:b/>
          <w:sz w:val="24"/>
          <w:szCs w:val="24"/>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D6C8B" w:rsidRPr="00D869BE" w:rsidRDefault="00CD6C8B" w:rsidP="00CD6C8B">
      <w:pPr>
        <w:ind w:right="-568"/>
        <w:jc w:val="both"/>
        <w:rPr>
          <w:rFonts w:ascii="Times New Roman" w:hAnsi="Times New Roman" w:cs="Times New Roman"/>
          <w:sz w:val="24"/>
          <w:szCs w:val="24"/>
        </w:rPr>
      </w:pPr>
      <w:r w:rsidRPr="00D869BE">
        <w:rPr>
          <w:rFonts w:ascii="Times New Roman" w:hAnsi="Times New Roman" w:cs="Times New Roman"/>
          <w:sz w:val="24"/>
          <w:szCs w:val="2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D6C8B" w:rsidRPr="00D869BE" w:rsidRDefault="00CD6C8B" w:rsidP="00CD6C8B">
      <w:pPr>
        <w:ind w:right="-568"/>
        <w:jc w:val="both"/>
        <w:rPr>
          <w:rFonts w:ascii="Times New Roman" w:hAnsi="Times New Roman" w:cs="Times New Roman"/>
          <w:sz w:val="24"/>
          <w:szCs w:val="24"/>
        </w:rPr>
      </w:pPr>
      <w:r w:rsidRPr="00D869BE">
        <w:rPr>
          <w:rFonts w:ascii="Times New Roman" w:hAnsi="Times New Roman" w:cs="Times New Roman"/>
          <w:sz w:val="24"/>
          <w:szCs w:val="2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CD6C8B" w:rsidRPr="00D869BE" w:rsidRDefault="00CD6C8B" w:rsidP="00CD6C8B">
      <w:pPr>
        <w:ind w:right="-568"/>
        <w:jc w:val="both"/>
        <w:rPr>
          <w:rFonts w:ascii="Times New Roman" w:hAnsi="Times New Roman" w:cs="Times New Roman"/>
          <w:sz w:val="24"/>
          <w:szCs w:val="24"/>
        </w:rPr>
      </w:pPr>
      <w:r w:rsidRPr="00D869BE">
        <w:rPr>
          <w:rFonts w:ascii="Times New Roman" w:hAnsi="Times New Roman" w:cs="Times New Roman"/>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D6C8B" w:rsidRPr="00D869BE" w:rsidRDefault="00CD6C8B" w:rsidP="00CD6C8B">
      <w:pPr>
        <w:ind w:right="-568"/>
        <w:jc w:val="both"/>
        <w:rPr>
          <w:rFonts w:ascii="Times New Roman" w:hAnsi="Times New Roman" w:cs="Times New Roman"/>
          <w:sz w:val="24"/>
          <w:szCs w:val="24"/>
        </w:rPr>
      </w:pPr>
      <w:r w:rsidRPr="00D869BE">
        <w:rPr>
          <w:rFonts w:ascii="Times New Roman" w:hAnsi="Times New Roman" w:cs="Times New Roman"/>
          <w:sz w:val="24"/>
          <w:szCs w:val="2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D6C8B" w:rsidRPr="00D869BE" w:rsidRDefault="00CD6C8B" w:rsidP="00CD6C8B">
      <w:pPr>
        <w:ind w:right="-568"/>
        <w:jc w:val="both"/>
        <w:rPr>
          <w:rFonts w:ascii="Times New Roman" w:hAnsi="Times New Roman" w:cs="Times New Roman"/>
          <w:sz w:val="24"/>
          <w:szCs w:val="24"/>
        </w:rPr>
      </w:pPr>
      <w:r w:rsidRPr="00D869BE">
        <w:rPr>
          <w:rFonts w:ascii="Times New Roman" w:hAnsi="Times New Roman" w:cs="Times New Roman"/>
          <w:sz w:val="24"/>
          <w:szCs w:val="2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D6C8B" w:rsidRPr="00D869BE" w:rsidRDefault="00CD6C8B" w:rsidP="00CD6C8B">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w:t>
      </w:r>
      <w:r w:rsidRPr="00D869BE">
        <w:rPr>
          <w:rFonts w:ascii="Times New Roman" w:hAnsi="Times New Roman" w:cs="Times New Roman"/>
          <w:sz w:val="24"/>
          <w:szCs w:val="24"/>
        </w:rPr>
        <w:lastRenderedPageBreak/>
        <w:t>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CD6C8B" w:rsidRPr="00CD6C8B" w:rsidRDefault="00CD6C8B" w:rsidP="00C363A8">
      <w:pPr>
        <w:ind w:right="-568"/>
        <w:jc w:val="right"/>
        <w:rPr>
          <w:rFonts w:ascii="Times New Roman" w:hAnsi="Times New Roman" w:cs="Times New Roman"/>
          <w:i/>
          <w:sz w:val="24"/>
          <w:szCs w:val="24"/>
        </w:rPr>
      </w:pPr>
    </w:p>
    <w:p w:rsidR="00CD6C8B" w:rsidRPr="00CD6C8B" w:rsidRDefault="00CD6C8B" w:rsidP="00C363A8">
      <w:pPr>
        <w:ind w:right="-568"/>
        <w:jc w:val="right"/>
        <w:rPr>
          <w:rFonts w:ascii="Times New Roman" w:hAnsi="Times New Roman" w:cs="Times New Roman"/>
          <w:i/>
          <w:sz w:val="24"/>
          <w:szCs w:val="24"/>
        </w:rPr>
      </w:pPr>
    </w:p>
    <w:p w:rsidR="00CD6C8B" w:rsidRPr="00CD6C8B" w:rsidRDefault="00CD6C8B" w:rsidP="00C363A8">
      <w:pPr>
        <w:ind w:right="-568"/>
        <w:jc w:val="right"/>
        <w:rPr>
          <w:rFonts w:ascii="Times New Roman" w:hAnsi="Times New Roman" w:cs="Times New Roman"/>
          <w:i/>
          <w:sz w:val="24"/>
          <w:szCs w:val="24"/>
        </w:rPr>
      </w:pPr>
    </w:p>
    <w:p w:rsidR="00CD6C8B" w:rsidRPr="00CD6C8B" w:rsidRDefault="00CD6C8B" w:rsidP="00C363A8">
      <w:pPr>
        <w:ind w:right="-568"/>
        <w:jc w:val="right"/>
        <w:rPr>
          <w:rFonts w:ascii="Times New Roman" w:hAnsi="Times New Roman" w:cs="Times New Roman"/>
          <w:i/>
          <w:sz w:val="24"/>
          <w:szCs w:val="24"/>
        </w:rPr>
      </w:pPr>
    </w:p>
    <w:p w:rsidR="00CD6C8B" w:rsidRPr="00CD6C8B" w:rsidRDefault="00CD6C8B" w:rsidP="00C363A8">
      <w:pPr>
        <w:ind w:right="-568"/>
        <w:jc w:val="right"/>
        <w:rPr>
          <w:rFonts w:ascii="Times New Roman" w:hAnsi="Times New Roman" w:cs="Times New Roman"/>
          <w:i/>
          <w:sz w:val="24"/>
          <w:szCs w:val="24"/>
        </w:rPr>
      </w:pPr>
    </w:p>
    <w:p w:rsidR="00CD6C8B" w:rsidRPr="00CD6C8B" w:rsidRDefault="00CD6C8B" w:rsidP="00C363A8">
      <w:pPr>
        <w:ind w:right="-568"/>
        <w:jc w:val="right"/>
        <w:rPr>
          <w:rFonts w:ascii="Times New Roman" w:hAnsi="Times New Roman" w:cs="Times New Roman"/>
          <w:i/>
          <w:sz w:val="24"/>
          <w:szCs w:val="24"/>
        </w:rPr>
      </w:pPr>
    </w:p>
    <w:p w:rsidR="00CD6C8B" w:rsidRPr="00CD6C8B" w:rsidRDefault="00CD6C8B" w:rsidP="00C363A8">
      <w:pPr>
        <w:ind w:right="-568"/>
        <w:jc w:val="right"/>
        <w:rPr>
          <w:rFonts w:ascii="Times New Roman" w:hAnsi="Times New Roman" w:cs="Times New Roman"/>
          <w:i/>
          <w:sz w:val="24"/>
          <w:szCs w:val="24"/>
        </w:rPr>
      </w:pPr>
    </w:p>
    <w:p w:rsidR="00CD6C8B" w:rsidRPr="00CD6C8B" w:rsidRDefault="00CD6C8B" w:rsidP="00C363A8">
      <w:pPr>
        <w:ind w:right="-568"/>
        <w:jc w:val="right"/>
        <w:rPr>
          <w:rFonts w:ascii="Times New Roman" w:hAnsi="Times New Roman" w:cs="Times New Roman"/>
          <w:i/>
          <w:sz w:val="24"/>
          <w:szCs w:val="24"/>
        </w:rPr>
      </w:pPr>
    </w:p>
    <w:p w:rsidR="00CD6C8B" w:rsidRPr="00CD6C8B" w:rsidRDefault="00CD6C8B" w:rsidP="00C363A8">
      <w:pPr>
        <w:ind w:right="-568"/>
        <w:jc w:val="right"/>
        <w:rPr>
          <w:rFonts w:ascii="Times New Roman" w:hAnsi="Times New Roman" w:cs="Times New Roman"/>
          <w:i/>
          <w:sz w:val="24"/>
          <w:szCs w:val="24"/>
        </w:rPr>
      </w:pPr>
    </w:p>
    <w:p w:rsidR="00CD6C8B" w:rsidRPr="00CD6C8B" w:rsidRDefault="00CD6C8B" w:rsidP="00C363A8">
      <w:pPr>
        <w:ind w:right="-568"/>
        <w:jc w:val="right"/>
        <w:rPr>
          <w:rFonts w:ascii="Times New Roman" w:hAnsi="Times New Roman" w:cs="Times New Roman"/>
          <w:i/>
          <w:sz w:val="24"/>
          <w:szCs w:val="24"/>
        </w:rPr>
      </w:pPr>
    </w:p>
    <w:p w:rsidR="00CD6C8B" w:rsidRPr="00CD6C8B" w:rsidRDefault="00CD6C8B" w:rsidP="00C363A8">
      <w:pPr>
        <w:ind w:right="-568"/>
        <w:jc w:val="right"/>
        <w:rPr>
          <w:rFonts w:ascii="Times New Roman" w:hAnsi="Times New Roman" w:cs="Times New Roman"/>
          <w:i/>
          <w:sz w:val="24"/>
          <w:szCs w:val="24"/>
        </w:rPr>
      </w:pPr>
    </w:p>
    <w:p w:rsidR="00CD6C8B" w:rsidRPr="00CD6C8B" w:rsidRDefault="00CD6C8B" w:rsidP="00C363A8">
      <w:pPr>
        <w:ind w:right="-568"/>
        <w:jc w:val="right"/>
        <w:rPr>
          <w:rFonts w:ascii="Times New Roman" w:hAnsi="Times New Roman" w:cs="Times New Roman"/>
          <w:i/>
          <w:sz w:val="24"/>
          <w:szCs w:val="24"/>
        </w:rPr>
      </w:pPr>
    </w:p>
    <w:p w:rsidR="00CD6C8B" w:rsidRPr="00CD6C8B" w:rsidRDefault="00CD6C8B" w:rsidP="00C363A8">
      <w:pPr>
        <w:ind w:right="-568"/>
        <w:jc w:val="right"/>
        <w:rPr>
          <w:rFonts w:ascii="Times New Roman" w:hAnsi="Times New Roman" w:cs="Times New Roman"/>
          <w:i/>
          <w:sz w:val="24"/>
          <w:szCs w:val="24"/>
        </w:rPr>
      </w:pPr>
    </w:p>
    <w:p w:rsidR="00CD6C8B" w:rsidRPr="00CD6C8B" w:rsidRDefault="00CD6C8B" w:rsidP="00C363A8">
      <w:pPr>
        <w:ind w:right="-568"/>
        <w:jc w:val="right"/>
        <w:rPr>
          <w:rFonts w:ascii="Times New Roman" w:hAnsi="Times New Roman" w:cs="Times New Roman"/>
          <w:i/>
          <w:sz w:val="24"/>
          <w:szCs w:val="24"/>
        </w:rPr>
      </w:pPr>
    </w:p>
    <w:p w:rsidR="00CD6C8B" w:rsidRPr="00CD6C8B" w:rsidRDefault="00CD6C8B" w:rsidP="00C363A8">
      <w:pPr>
        <w:ind w:right="-568"/>
        <w:jc w:val="right"/>
        <w:rPr>
          <w:rFonts w:ascii="Times New Roman" w:hAnsi="Times New Roman" w:cs="Times New Roman"/>
          <w:i/>
          <w:sz w:val="24"/>
          <w:szCs w:val="24"/>
        </w:rPr>
      </w:pPr>
    </w:p>
    <w:p w:rsidR="00CD6C8B" w:rsidRPr="00CD6C8B" w:rsidRDefault="00CD6C8B" w:rsidP="00C363A8">
      <w:pPr>
        <w:ind w:right="-568"/>
        <w:jc w:val="right"/>
        <w:rPr>
          <w:rFonts w:ascii="Times New Roman" w:hAnsi="Times New Roman" w:cs="Times New Roman"/>
          <w:i/>
          <w:sz w:val="24"/>
          <w:szCs w:val="24"/>
        </w:rPr>
      </w:pPr>
    </w:p>
    <w:p w:rsidR="00CD6C8B" w:rsidRPr="00CD6C8B" w:rsidRDefault="00CD6C8B" w:rsidP="00C363A8">
      <w:pPr>
        <w:ind w:right="-568"/>
        <w:jc w:val="right"/>
        <w:rPr>
          <w:rFonts w:ascii="Times New Roman" w:hAnsi="Times New Roman" w:cs="Times New Roman"/>
          <w:i/>
          <w:sz w:val="24"/>
          <w:szCs w:val="24"/>
        </w:rPr>
      </w:pPr>
    </w:p>
    <w:p w:rsidR="00CD6C8B" w:rsidRPr="00CD6C8B" w:rsidRDefault="00CD6C8B" w:rsidP="00C363A8">
      <w:pPr>
        <w:ind w:right="-568"/>
        <w:jc w:val="right"/>
        <w:rPr>
          <w:rFonts w:ascii="Times New Roman" w:hAnsi="Times New Roman" w:cs="Times New Roman"/>
          <w:i/>
          <w:sz w:val="24"/>
          <w:szCs w:val="24"/>
        </w:rPr>
      </w:pPr>
    </w:p>
    <w:p w:rsidR="00CD6C8B" w:rsidRPr="00BF3159" w:rsidRDefault="00CD6C8B" w:rsidP="00C363A8">
      <w:pPr>
        <w:ind w:right="-568"/>
        <w:jc w:val="right"/>
        <w:rPr>
          <w:rFonts w:ascii="Times New Roman" w:hAnsi="Times New Roman" w:cs="Times New Roman"/>
          <w:i/>
          <w:sz w:val="24"/>
          <w:szCs w:val="24"/>
        </w:rPr>
      </w:pPr>
    </w:p>
    <w:p w:rsidR="00D61A5F" w:rsidRPr="00BF3159" w:rsidRDefault="00D61A5F" w:rsidP="00C363A8">
      <w:pPr>
        <w:ind w:right="-568"/>
        <w:jc w:val="right"/>
        <w:rPr>
          <w:rFonts w:ascii="Times New Roman" w:hAnsi="Times New Roman" w:cs="Times New Roman"/>
          <w:i/>
          <w:sz w:val="24"/>
          <w:szCs w:val="24"/>
        </w:rPr>
      </w:pPr>
    </w:p>
    <w:p w:rsidR="00D61A5F" w:rsidRPr="00BF3159" w:rsidRDefault="00D61A5F" w:rsidP="00C363A8">
      <w:pPr>
        <w:ind w:right="-568"/>
        <w:jc w:val="right"/>
        <w:rPr>
          <w:rFonts w:ascii="Times New Roman" w:hAnsi="Times New Roman" w:cs="Times New Roman"/>
          <w:i/>
          <w:sz w:val="24"/>
          <w:szCs w:val="24"/>
        </w:rPr>
      </w:pPr>
    </w:p>
    <w:p w:rsidR="00D61A5F" w:rsidRPr="00BF3159" w:rsidRDefault="00D61A5F" w:rsidP="00C363A8">
      <w:pPr>
        <w:ind w:right="-568"/>
        <w:jc w:val="right"/>
        <w:rPr>
          <w:rFonts w:ascii="Times New Roman" w:hAnsi="Times New Roman" w:cs="Times New Roman"/>
          <w:i/>
          <w:sz w:val="24"/>
          <w:szCs w:val="24"/>
        </w:rPr>
      </w:pPr>
    </w:p>
    <w:p w:rsidR="00D61A5F" w:rsidRPr="00BF3159" w:rsidRDefault="00D61A5F" w:rsidP="00C363A8">
      <w:pPr>
        <w:ind w:right="-568"/>
        <w:jc w:val="right"/>
        <w:rPr>
          <w:rFonts w:ascii="Times New Roman" w:hAnsi="Times New Roman" w:cs="Times New Roman"/>
          <w:i/>
          <w:sz w:val="24"/>
          <w:szCs w:val="24"/>
        </w:rPr>
      </w:pPr>
    </w:p>
    <w:p w:rsidR="007D6DB6" w:rsidRDefault="007D6DB6" w:rsidP="00D61A5F">
      <w:pPr>
        <w:ind w:right="-568"/>
        <w:jc w:val="right"/>
        <w:rPr>
          <w:rFonts w:ascii="Times New Roman" w:hAnsi="Times New Roman" w:cs="Times New Roman"/>
          <w:i/>
          <w:sz w:val="24"/>
          <w:szCs w:val="24"/>
        </w:rPr>
      </w:pPr>
    </w:p>
    <w:p w:rsidR="007D6DB6" w:rsidRDefault="007D6DB6" w:rsidP="00D61A5F">
      <w:pPr>
        <w:ind w:right="-568"/>
        <w:jc w:val="right"/>
        <w:rPr>
          <w:rFonts w:ascii="Times New Roman" w:hAnsi="Times New Roman" w:cs="Times New Roman"/>
          <w:i/>
          <w:sz w:val="24"/>
          <w:szCs w:val="24"/>
        </w:rPr>
      </w:pPr>
    </w:p>
    <w:p w:rsidR="007D6DB6" w:rsidRDefault="007D6DB6" w:rsidP="00D61A5F">
      <w:pPr>
        <w:ind w:right="-568"/>
        <w:jc w:val="right"/>
        <w:rPr>
          <w:rFonts w:ascii="Times New Roman" w:hAnsi="Times New Roman" w:cs="Times New Roman"/>
          <w:i/>
          <w:sz w:val="24"/>
          <w:szCs w:val="24"/>
        </w:rPr>
      </w:pPr>
    </w:p>
    <w:p w:rsidR="007D6DB6" w:rsidRDefault="007D6DB6" w:rsidP="00D61A5F">
      <w:pPr>
        <w:ind w:right="-568"/>
        <w:jc w:val="right"/>
        <w:rPr>
          <w:rFonts w:ascii="Times New Roman" w:hAnsi="Times New Roman" w:cs="Times New Roman"/>
          <w:i/>
          <w:sz w:val="24"/>
          <w:szCs w:val="24"/>
        </w:rPr>
      </w:pPr>
    </w:p>
    <w:p w:rsidR="00D61A5F" w:rsidRPr="00D61A5F" w:rsidRDefault="00D61A5F" w:rsidP="00D61A5F">
      <w:pPr>
        <w:ind w:right="-568"/>
        <w:jc w:val="right"/>
        <w:rPr>
          <w:rFonts w:ascii="Times New Roman" w:hAnsi="Times New Roman" w:cs="Times New Roman"/>
          <w:i/>
          <w:sz w:val="24"/>
          <w:szCs w:val="24"/>
        </w:rPr>
      </w:pPr>
      <w:r w:rsidRPr="00D61A5F">
        <w:rPr>
          <w:rFonts w:ascii="Times New Roman" w:hAnsi="Times New Roman" w:cs="Times New Roman"/>
          <w:i/>
          <w:sz w:val="24"/>
          <w:szCs w:val="24"/>
        </w:rPr>
        <w:lastRenderedPageBreak/>
        <w:t>Приложение №4</w:t>
      </w:r>
    </w:p>
    <w:p w:rsidR="00D61A5F" w:rsidRPr="00D61A5F" w:rsidRDefault="00D61A5F" w:rsidP="00D61A5F">
      <w:pPr>
        <w:ind w:right="-568"/>
        <w:jc w:val="right"/>
        <w:rPr>
          <w:rFonts w:ascii="Times New Roman" w:hAnsi="Times New Roman" w:cs="Times New Roman"/>
          <w:sz w:val="24"/>
          <w:szCs w:val="24"/>
          <w:lang w:val="en-US"/>
        </w:rPr>
      </w:pPr>
    </w:p>
    <w:tbl>
      <w:tblPr>
        <w:tblW w:w="9356" w:type="dxa"/>
        <w:tblBorders>
          <w:top w:val="nil"/>
          <w:left w:val="nil"/>
          <w:bottom w:val="nil"/>
          <w:right w:val="nil"/>
          <w:insideH w:val="nil"/>
          <w:insideV w:val="nil"/>
        </w:tblBorders>
        <w:tblLook w:val="0000" w:firstRow="0" w:lastRow="0" w:firstColumn="0" w:lastColumn="0" w:noHBand="0" w:noVBand="0"/>
      </w:tblPr>
      <w:tblGrid>
        <w:gridCol w:w="4561"/>
        <w:gridCol w:w="4795"/>
      </w:tblGrid>
      <w:tr w:rsidR="00D61A5F" w:rsidRPr="00D61A5F" w:rsidTr="00CF1EE4">
        <w:tc>
          <w:tcPr>
            <w:tcW w:w="4561" w:type="dxa"/>
            <w:tcBorders>
              <w:top w:val="nil"/>
              <w:left w:val="nil"/>
              <w:bottom w:val="nil"/>
              <w:right w:val="nil"/>
            </w:tcBorders>
            <w:shd w:val="clear" w:color="auto" w:fill="auto"/>
          </w:tcPr>
          <w:p w:rsidR="00D61A5F" w:rsidRPr="00D61A5F" w:rsidRDefault="00D61A5F" w:rsidP="00CF1EE4">
            <w:pPr>
              <w:pStyle w:val="a3"/>
              <w:rPr>
                <w:rFonts w:ascii="Times New Roman" w:hAnsi="Times New Roman" w:cs="Times New Roman"/>
                <w:sz w:val="20"/>
                <w:szCs w:val="20"/>
              </w:rPr>
            </w:pPr>
            <w:r w:rsidRPr="00D61A5F">
              <w:rPr>
                <w:rFonts w:ascii="Times New Roman" w:hAnsi="Times New Roman" w:cs="Times New Roman"/>
                <w:sz w:val="20"/>
                <w:szCs w:val="20"/>
              </w:rPr>
              <w:t>«СОГЛАСОВАНО»</w:t>
            </w:r>
          </w:p>
        </w:tc>
        <w:tc>
          <w:tcPr>
            <w:tcW w:w="4795" w:type="dxa"/>
            <w:tcBorders>
              <w:top w:val="nil"/>
              <w:left w:val="nil"/>
              <w:bottom w:val="nil"/>
              <w:right w:val="nil"/>
            </w:tcBorders>
            <w:shd w:val="clear" w:color="auto" w:fill="auto"/>
          </w:tcPr>
          <w:p w:rsidR="00D61A5F" w:rsidRPr="00D61A5F" w:rsidRDefault="00D61A5F" w:rsidP="00CF1EE4">
            <w:pPr>
              <w:pStyle w:val="a3"/>
              <w:rPr>
                <w:rFonts w:ascii="Times New Roman" w:hAnsi="Times New Roman" w:cs="Times New Roman"/>
                <w:sz w:val="20"/>
                <w:szCs w:val="20"/>
              </w:rPr>
            </w:pPr>
            <w:r w:rsidRPr="00D61A5F">
              <w:rPr>
                <w:rFonts w:ascii="Times New Roman" w:hAnsi="Times New Roman" w:cs="Times New Roman"/>
                <w:sz w:val="20"/>
                <w:szCs w:val="20"/>
              </w:rPr>
              <w:t>«УТВЕРЖДЕНО»</w:t>
            </w:r>
          </w:p>
        </w:tc>
      </w:tr>
      <w:tr w:rsidR="00D61A5F" w:rsidRPr="00D61A5F" w:rsidTr="00CF1EE4">
        <w:tc>
          <w:tcPr>
            <w:tcW w:w="4561" w:type="dxa"/>
            <w:tcBorders>
              <w:top w:val="nil"/>
              <w:left w:val="nil"/>
              <w:bottom w:val="nil"/>
              <w:right w:val="nil"/>
            </w:tcBorders>
            <w:shd w:val="clear" w:color="auto" w:fill="auto"/>
          </w:tcPr>
          <w:p w:rsidR="00D61A5F" w:rsidRPr="00D61A5F" w:rsidRDefault="00D61A5F" w:rsidP="00CF1EE4">
            <w:pPr>
              <w:pStyle w:val="a3"/>
              <w:rPr>
                <w:rFonts w:ascii="Times New Roman" w:hAnsi="Times New Roman" w:cs="Times New Roman"/>
                <w:sz w:val="20"/>
                <w:szCs w:val="20"/>
              </w:rPr>
            </w:pPr>
            <w:r w:rsidRPr="00D61A5F">
              <w:rPr>
                <w:rFonts w:ascii="Times New Roman" w:hAnsi="Times New Roman" w:cs="Times New Roman"/>
                <w:sz w:val="20"/>
                <w:szCs w:val="20"/>
              </w:rPr>
              <w:t xml:space="preserve">Председатель профсоюзного </w:t>
            </w:r>
          </w:p>
          <w:p w:rsidR="00D61A5F" w:rsidRPr="00D61A5F" w:rsidRDefault="00D61A5F" w:rsidP="00CF1EE4">
            <w:pPr>
              <w:pStyle w:val="a3"/>
              <w:rPr>
                <w:rFonts w:ascii="Times New Roman" w:hAnsi="Times New Roman" w:cs="Times New Roman"/>
                <w:sz w:val="20"/>
                <w:szCs w:val="20"/>
              </w:rPr>
            </w:pPr>
            <w:r w:rsidRPr="00D61A5F">
              <w:rPr>
                <w:rFonts w:ascii="Times New Roman" w:hAnsi="Times New Roman" w:cs="Times New Roman"/>
                <w:sz w:val="20"/>
                <w:szCs w:val="20"/>
              </w:rPr>
              <w:t xml:space="preserve">комитета МБДОУ </w:t>
            </w:r>
            <w:r w:rsidR="00317311">
              <w:rPr>
                <w:rFonts w:ascii="Times New Roman" w:hAnsi="Times New Roman" w:cs="Times New Roman"/>
                <w:sz w:val="20"/>
                <w:szCs w:val="20"/>
              </w:rPr>
              <w:t xml:space="preserve">«д/с </w:t>
            </w:r>
            <w:r w:rsidRPr="00D61A5F">
              <w:rPr>
                <w:rFonts w:ascii="Times New Roman" w:hAnsi="Times New Roman" w:cs="Times New Roman"/>
                <w:sz w:val="20"/>
                <w:szCs w:val="20"/>
              </w:rPr>
              <w:t>№</w:t>
            </w:r>
            <w:r w:rsidR="007D6DB6">
              <w:rPr>
                <w:rFonts w:ascii="Times New Roman" w:hAnsi="Times New Roman" w:cs="Times New Roman"/>
                <w:sz w:val="20"/>
                <w:szCs w:val="20"/>
              </w:rPr>
              <w:t>55</w:t>
            </w:r>
            <w:r w:rsidRPr="00D61A5F">
              <w:rPr>
                <w:rFonts w:ascii="Times New Roman" w:hAnsi="Times New Roman" w:cs="Times New Roman"/>
                <w:sz w:val="20"/>
                <w:szCs w:val="20"/>
              </w:rPr>
              <w:t xml:space="preserve"> «</w:t>
            </w:r>
            <w:r w:rsidR="007D6DB6">
              <w:rPr>
                <w:rFonts w:ascii="Times New Roman" w:hAnsi="Times New Roman" w:cs="Times New Roman"/>
                <w:sz w:val="20"/>
                <w:szCs w:val="20"/>
              </w:rPr>
              <w:t>Килэчэк</w:t>
            </w:r>
            <w:r w:rsidRPr="00D61A5F">
              <w:rPr>
                <w:rFonts w:ascii="Times New Roman" w:hAnsi="Times New Roman" w:cs="Times New Roman"/>
                <w:sz w:val="20"/>
                <w:szCs w:val="20"/>
              </w:rPr>
              <w:t>» ЗМР РТ</w:t>
            </w:r>
            <w:r w:rsidR="00317311">
              <w:rPr>
                <w:rFonts w:ascii="Times New Roman" w:hAnsi="Times New Roman" w:cs="Times New Roman"/>
                <w:sz w:val="20"/>
                <w:szCs w:val="20"/>
              </w:rPr>
              <w:t>»</w:t>
            </w:r>
          </w:p>
          <w:p w:rsidR="00D61A5F" w:rsidRPr="00D61A5F" w:rsidRDefault="00317311" w:rsidP="00CF1EE4">
            <w:pPr>
              <w:pStyle w:val="a3"/>
              <w:rPr>
                <w:rFonts w:ascii="Times New Roman" w:hAnsi="Times New Roman" w:cs="Times New Roman"/>
                <w:sz w:val="20"/>
                <w:szCs w:val="20"/>
              </w:rPr>
            </w:pPr>
            <w:r>
              <w:rPr>
                <w:rFonts w:ascii="Times New Roman" w:hAnsi="Times New Roman" w:cs="Times New Roman"/>
                <w:sz w:val="20"/>
                <w:szCs w:val="20"/>
              </w:rPr>
              <w:t>Мухаметзянова Э.И._____________</w:t>
            </w:r>
          </w:p>
        </w:tc>
        <w:tc>
          <w:tcPr>
            <w:tcW w:w="4795" w:type="dxa"/>
            <w:tcBorders>
              <w:top w:val="nil"/>
              <w:left w:val="nil"/>
              <w:bottom w:val="nil"/>
              <w:right w:val="nil"/>
            </w:tcBorders>
            <w:shd w:val="clear" w:color="auto" w:fill="auto"/>
          </w:tcPr>
          <w:p w:rsidR="00D61A5F" w:rsidRPr="00D61A5F" w:rsidRDefault="00D61A5F" w:rsidP="00CF1EE4">
            <w:pPr>
              <w:pStyle w:val="a3"/>
              <w:rPr>
                <w:rFonts w:ascii="Times New Roman" w:hAnsi="Times New Roman" w:cs="Times New Roman"/>
                <w:sz w:val="20"/>
                <w:szCs w:val="20"/>
              </w:rPr>
            </w:pPr>
            <w:r w:rsidRPr="00D61A5F">
              <w:rPr>
                <w:rFonts w:ascii="Times New Roman" w:hAnsi="Times New Roman" w:cs="Times New Roman"/>
                <w:sz w:val="20"/>
                <w:szCs w:val="20"/>
              </w:rPr>
              <w:t xml:space="preserve">Заведующий МБДОУ </w:t>
            </w:r>
            <w:r w:rsidR="00317311">
              <w:rPr>
                <w:rFonts w:ascii="Times New Roman" w:hAnsi="Times New Roman" w:cs="Times New Roman"/>
                <w:sz w:val="20"/>
                <w:szCs w:val="20"/>
              </w:rPr>
              <w:t xml:space="preserve">«д/с </w:t>
            </w:r>
            <w:r w:rsidRPr="00D61A5F">
              <w:rPr>
                <w:rFonts w:ascii="Times New Roman" w:hAnsi="Times New Roman" w:cs="Times New Roman"/>
                <w:sz w:val="20"/>
                <w:szCs w:val="20"/>
              </w:rPr>
              <w:t>№</w:t>
            </w:r>
            <w:r w:rsidR="00317311">
              <w:rPr>
                <w:rFonts w:ascii="Times New Roman" w:hAnsi="Times New Roman" w:cs="Times New Roman"/>
                <w:sz w:val="20"/>
                <w:szCs w:val="20"/>
              </w:rPr>
              <w:t xml:space="preserve">55 </w:t>
            </w:r>
            <w:r w:rsidRPr="00D61A5F">
              <w:rPr>
                <w:rFonts w:ascii="Times New Roman" w:hAnsi="Times New Roman" w:cs="Times New Roman"/>
                <w:sz w:val="20"/>
                <w:szCs w:val="20"/>
              </w:rPr>
              <w:t>«</w:t>
            </w:r>
            <w:r w:rsidR="00317311">
              <w:rPr>
                <w:rFonts w:ascii="Times New Roman" w:hAnsi="Times New Roman" w:cs="Times New Roman"/>
                <w:sz w:val="20"/>
                <w:szCs w:val="20"/>
              </w:rPr>
              <w:t>Килэчэк</w:t>
            </w:r>
            <w:r w:rsidRPr="00D61A5F">
              <w:rPr>
                <w:rFonts w:ascii="Times New Roman" w:hAnsi="Times New Roman" w:cs="Times New Roman"/>
                <w:sz w:val="20"/>
                <w:szCs w:val="20"/>
              </w:rPr>
              <w:t xml:space="preserve">» </w:t>
            </w:r>
          </w:p>
          <w:p w:rsidR="00D61A5F" w:rsidRPr="00D61A5F" w:rsidRDefault="00D61A5F" w:rsidP="00CF1EE4">
            <w:pPr>
              <w:pStyle w:val="a3"/>
              <w:rPr>
                <w:rFonts w:ascii="Times New Roman" w:hAnsi="Times New Roman" w:cs="Times New Roman"/>
                <w:sz w:val="20"/>
                <w:szCs w:val="20"/>
              </w:rPr>
            </w:pPr>
            <w:r w:rsidRPr="00D61A5F">
              <w:rPr>
                <w:rFonts w:ascii="Times New Roman" w:hAnsi="Times New Roman" w:cs="Times New Roman"/>
                <w:sz w:val="20"/>
                <w:szCs w:val="20"/>
              </w:rPr>
              <w:t>ЗМР РТ</w:t>
            </w:r>
            <w:r w:rsidR="00317311">
              <w:rPr>
                <w:rFonts w:ascii="Times New Roman" w:hAnsi="Times New Roman" w:cs="Times New Roman"/>
                <w:sz w:val="20"/>
                <w:szCs w:val="20"/>
              </w:rPr>
              <w:t>»</w:t>
            </w:r>
          </w:p>
          <w:p w:rsidR="00D61A5F" w:rsidRPr="00D61A5F" w:rsidRDefault="00317311" w:rsidP="00CF1EE4">
            <w:pPr>
              <w:pStyle w:val="a3"/>
              <w:rPr>
                <w:rFonts w:ascii="Times New Roman" w:hAnsi="Times New Roman" w:cs="Times New Roman"/>
                <w:sz w:val="20"/>
                <w:szCs w:val="20"/>
              </w:rPr>
            </w:pPr>
            <w:proofErr w:type="spellStart"/>
            <w:r>
              <w:rPr>
                <w:rFonts w:ascii="Times New Roman" w:hAnsi="Times New Roman" w:cs="Times New Roman"/>
                <w:sz w:val="20"/>
                <w:szCs w:val="20"/>
              </w:rPr>
              <w:t>Бурдина</w:t>
            </w:r>
            <w:proofErr w:type="spellEnd"/>
            <w:r>
              <w:rPr>
                <w:rFonts w:ascii="Times New Roman" w:hAnsi="Times New Roman" w:cs="Times New Roman"/>
                <w:sz w:val="20"/>
                <w:szCs w:val="20"/>
              </w:rPr>
              <w:t xml:space="preserve"> З.К.______________</w:t>
            </w:r>
          </w:p>
        </w:tc>
      </w:tr>
      <w:tr w:rsidR="00D61A5F" w:rsidRPr="00D61A5F" w:rsidTr="00CF1EE4">
        <w:tc>
          <w:tcPr>
            <w:tcW w:w="4561" w:type="dxa"/>
            <w:tcBorders>
              <w:top w:val="nil"/>
              <w:left w:val="nil"/>
              <w:bottom w:val="nil"/>
              <w:right w:val="nil"/>
            </w:tcBorders>
            <w:shd w:val="clear" w:color="auto" w:fill="auto"/>
          </w:tcPr>
          <w:p w:rsidR="00D61A5F" w:rsidRPr="00D61A5F" w:rsidRDefault="00D61A5F" w:rsidP="00CF1EE4">
            <w:pPr>
              <w:pStyle w:val="a3"/>
              <w:rPr>
                <w:rFonts w:ascii="Times New Roman" w:hAnsi="Times New Roman" w:cs="Times New Roman"/>
                <w:sz w:val="20"/>
                <w:szCs w:val="20"/>
              </w:rPr>
            </w:pPr>
          </w:p>
        </w:tc>
        <w:tc>
          <w:tcPr>
            <w:tcW w:w="4795" w:type="dxa"/>
            <w:tcBorders>
              <w:top w:val="nil"/>
              <w:left w:val="nil"/>
              <w:bottom w:val="nil"/>
              <w:right w:val="nil"/>
            </w:tcBorders>
            <w:shd w:val="clear" w:color="auto" w:fill="auto"/>
          </w:tcPr>
          <w:p w:rsidR="00D61A5F" w:rsidRPr="00D61A5F" w:rsidRDefault="00D61A5F" w:rsidP="00CF1EE4">
            <w:pPr>
              <w:pStyle w:val="a3"/>
              <w:rPr>
                <w:rFonts w:ascii="Times New Roman" w:hAnsi="Times New Roman" w:cs="Times New Roman"/>
                <w:sz w:val="20"/>
                <w:szCs w:val="20"/>
              </w:rPr>
            </w:pPr>
          </w:p>
        </w:tc>
      </w:tr>
      <w:tr w:rsidR="00D61A5F" w:rsidRPr="00D61A5F" w:rsidTr="00CF1EE4">
        <w:tc>
          <w:tcPr>
            <w:tcW w:w="4561" w:type="dxa"/>
            <w:tcBorders>
              <w:top w:val="nil"/>
              <w:left w:val="nil"/>
              <w:bottom w:val="nil"/>
              <w:right w:val="nil"/>
            </w:tcBorders>
            <w:shd w:val="clear" w:color="auto" w:fill="auto"/>
          </w:tcPr>
          <w:p w:rsidR="00D61A5F" w:rsidRPr="00D61A5F" w:rsidRDefault="00D61A5F" w:rsidP="00CF1EE4">
            <w:pPr>
              <w:pStyle w:val="a3"/>
              <w:rPr>
                <w:rFonts w:ascii="Times New Roman" w:hAnsi="Times New Roman" w:cs="Times New Roman"/>
                <w:sz w:val="20"/>
                <w:szCs w:val="20"/>
              </w:rPr>
            </w:pPr>
            <w:r w:rsidRPr="00D61A5F">
              <w:rPr>
                <w:rFonts w:ascii="Times New Roman" w:hAnsi="Times New Roman" w:cs="Times New Roman"/>
                <w:sz w:val="20"/>
                <w:szCs w:val="20"/>
              </w:rPr>
              <w:t>«____»______________20___г.</w:t>
            </w:r>
          </w:p>
        </w:tc>
        <w:tc>
          <w:tcPr>
            <w:tcW w:w="4795" w:type="dxa"/>
            <w:tcBorders>
              <w:top w:val="nil"/>
              <w:left w:val="nil"/>
              <w:bottom w:val="nil"/>
              <w:right w:val="nil"/>
            </w:tcBorders>
            <w:shd w:val="clear" w:color="auto" w:fill="auto"/>
          </w:tcPr>
          <w:p w:rsidR="00D61A5F" w:rsidRPr="00D61A5F" w:rsidRDefault="00D61A5F" w:rsidP="00CF1EE4">
            <w:pPr>
              <w:pStyle w:val="a3"/>
              <w:rPr>
                <w:rFonts w:ascii="Times New Roman" w:hAnsi="Times New Roman" w:cs="Times New Roman"/>
                <w:sz w:val="20"/>
                <w:szCs w:val="20"/>
              </w:rPr>
            </w:pPr>
            <w:r w:rsidRPr="00D61A5F">
              <w:rPr>
                <w:rFonts w:ascii="Times New Roman" w:hAnsi="Times New Roman" w:cs="Times New Roman"/>
                <w:sz w:val="20"/>
                <w:szCs w:val="20"/>
              </w:rPr>
              <w:t>«____»___________20___г.</w:t>
            </w:r>
          </w:p>
        </w:tc>
      </w:tr>
    </w:tbl>
    <w:p w:rsidR="00D61A5F" w:rsidRPr="00D869BE" w:rsidRDefault="00D61A5F" w:rsidP="00D61A5F">
      <w:pPr>
        <w:ind w:right="-568"/>
        <w:jc w:val="both"/>
        <w:rPr>
          <w:rFonts w:ascii="Times New Roman" w:hAnsi="Times New Roman" w:cs="Times New Roman"/>
          <w:sz w:val="24"/>
          <w:szCs w:val="24"/>
        </w:rPr>
      </w:pPr>
    </w:p>
    <w:p w:rsidR="00D61A5F" w:rsidRPr="00D869BE" w:rsidRDefault="00D61A5F" w:rsidP="00D61A5F">
      <w:pPr>
        <w:ind w:right="-568"/>
        <w:jc w:val="center"/>
        <w:rPr>
          <w:rFonts w:ascii="Times New Roman" w:hAnsi="Times New Roman" w:cs="Times New Roman"/>
          <w:sz w:val="24"/>
          <w:szCs w:val="24"/>
        </w:rPr>
      </w:pPr>
      <w:r w:rsidRPr="00D869BE">
        <w:rPr>
          <w:rFonts w:ascii="Times New Roman" w:hAnsi="Times New Roman" w:cs="Times New Roman"/>
          <w:sz w:val="24"/>
          <w:szCs w:val="24"/>
        </w:rPr>
        <w:t>ПОЛОЖЕНИЕ</w:t>
      </w:r>
      <w:r w:rsidRPr="00D869BE">
        <w:rPr>
          <w:rFonts w:ascii="Times New Roman" w:hAnsi="Times New Roman" w:cs="Times New Roman"/>
          <w:sz w:val="24"/>
          <w:szCs w:val="24"/>
        </w:rPr>
        <w:br/>
        <w:t>о комиссии по трудовым спорам</w:t>
      </w:r>
      <w:r w:rsidRPr="00D869BE">
        <w:rPr>
          <w:rFonts w:ascii="Times New Roman" w:hAnsi="Times New Roman" w:cs="Times New Roman"/>
          <w:sz w:val="24"/>
          <w:szCs w:val="24"/>
        </w:rPr>
        <w:br/>
        <w:t>муниципального бюджетного дошкольного образовательного учреждения «Детский сад №</w:t>
      </w:r>
      <w:r w:rsidR="00317311">
        <w:rPr>
          <w:rFonts w:ascii="Times New Roman" w:hAnsi="Times New Roman" w:cs="Times New Roman"/>
          <w:sz w:val="24"/>
          <w:szCs w:val="24"/>
        </w:rPr>
        <w:t>55 «Килэчэк»</w:t>
      </w:r>
      <w:r w:rsidRPr="00D869BE">
        <w:rPr>
          <w:rFonts w:ascii="Times New Roman" w:hAnsi="Times New Roman" w:cs="Times New Roman"/>
          <w:sz w:val="24"/>
          <w:szCs w:val="24"/>
        </w:rPr>
        <w:t xml:space="preserve"> Зеленодольского муниципального района Республики Татарстан»</w:t>
      </w:r>
    </w:p>
    <w:p w:rsidR="00D61A5F" w:rsidRPr="00D869BE" w:rsidRDefault="00D61A5F" w:rsidP="00D61A5F">
      <w:pPr>
        <w:ind w:right="-568"/>
        <w:jc w:val="center"/>
        <w:rPr>
          <w:rFonts w:ascii="Times New Roman" w:hAnsi="Times New Roman" w:cs="Times New Roman"/>
          <w:sz w:val="24"/>
          <w:szCs w:val="24"/>
        </w:rPr>
      </w:pPr>
      <w:r w:rsidRPr="00D869BE">
        <w:rPr>
          <w:rFonts w:ascii="Times New Roman" w:hAnsi="Times New Roman" w:cs="Times New Roman"/>
          <w:sz w:val="24"/>
          <w:szCs w:val="24"/>
        </w:rPr>
        <w:t>I. ОБЩИЕ ПОЛОЖЕНИЯ.</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1.1. Настоящее Положение определяет компетенцию, порядок формирования и работы Комиссии по трудовым спорам (КТС), совместно созданной администрацией муниципального бюджетного дошкольного образовательного учреждения «Детский сад №</w:t>
      </w:r>
      <w:r w:rsidR="00317311">
        <w:rPr>
          <w:rFonts w:ascii="Times New Roman" w:hAnsi="Times New Roman" w:cs="Times New Roman"/>
          <w:sz w:val="24"/>
          <w:szCs w:val="24"/>
        </w:rPr>
        <w:t>55 «Килэчэк»</w:t>
      </w:r>
      <w:r w:rsidRPr="00D869BE">
        <w:rPr>
          <w:rFonts w:ascii="Times New Roman" w:hAnsi="Times New Roman" w:cs="Times New Roman"/>
          <w:sz w:val="24"/>
          <w:szCs w:val="24"/>
        </w:rPr>
        <w:t xml:space="preserve"> Зеленодольского муниципального района Республики Татарстан» (далее — Работодатель) и трудовым коллективом муниципального бюджетного дошкольного образовательного учреждения «Детский сад №</w:t>
      </w:r>
      <w:r w:rsidR="00317311">
        <w:rPr>
          <w:rFonts w:ascii="Times New Roman" w:hAnsi="Times New Roman" w:cs="Times New Roman"/>
          <w:sz w:val="24"/>
          <w:szCs w:val="24"/>
        </w:rPr>
        <w:t>55 «Килэчэк»</w:t>
      </w:r>
      <w:r w:rsidRPr="00D869BE">
        <w:rPr>
          <w:rFonts w:ascii="Times New Roman" w:hAnsi="Times New Roman" w:cs="Times New Roman"/>
          <w:sz w:val="24"/>
          <w:szCs w:val="24"/>
        </w:rPr>
        <w:t xml:space="preserve"> Зеленодольского муниципального района Республики Татарстан» для урегулирования индивидуальных трудовых споров, возникающих между лицами, работающими по трудовому договору (далее - Работником) и Работодателем.</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1.2. Настоящее Положение разработано в соответствии с Трудовым Кодексом РФ.</w:t>
      </w:r>
    </w:p>
    <w:p w:rsidR="00D61A5F" w:rsidRPr="00D869BE" w:rsidRDefault="00D61A5F" w:rsidP="00D61A5F">
      <w:pPr>
        <w:ind w:right="-568"/>
        <w:jc w:val="center"/>
        <w:rPr>
          <w:rFonts w:ascii="Times New Roman" w:hAnsi="Times New Roman" w:cs="Times New Roman"/>
          <w:sz w:val="24"/>
          <w:szCs w:val="24"/>
        </w:rPr>
      </w:pPr>
      <w:r w:rsidRPr="00D869BE">
        <w:rPr>
          <w:rFonts w:ascii="Times New Roman" w:hAnsi="Times New Roman" w:cs="Times New Roman"/>
          <w:sz w:val="24"/>
          <w:szCs w:val="24"/>
        </w:rPr>
        <w:t>II. КОМПЕТЕНЦИЯ КТС.</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2.1. КТС является органом по рассмотрению индивидуальных трудовых споров, возникающих в муниципальном бюджетном дошкольном образовательном учреждении «Детский сад №</w:t>
      </w:r>
      <w:r w:rsidR="00317311">
        <w:rPr>
          <w:rFonts w:ascii="Times New Roman" w:hAnsi="Times New Roman" w:cs="Times New Roman"/>
          <w:sz w:val="24"/>
          <w:szCs w:val="24"/>
        </w:rPr>
        <w:t>55 «Килэчэк»</w:t>
      </w:r>
      <w:r w:rsidRPr="00D869BE">
        <w:rPr>
          <w:rFonts w:ascii="Times New Roman" w:hAnsi="Times New Roman" w:cs="Times New Roman"/>
          <w:sz w:val="24"/>
          <w:szCs w:val="24"/>
        </w:rPr>
        <w:t>» Зеленодольского муниципального района Республики Татарстан»</w:t>
      </w:r>
      <w:r w:rsidR="00317311">
        <w:rPr>
          <w:rFonts w:ascii="Times New Roman" w:hAnsi="Times New Roman" w:cs="Times New Roman"/>
          <w:sz w:val="24"/>
          <w:szCs w:val="24"/>
        </w:rPr>
        <w:t>.</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2.2. Индивидуальным трудовым спором признаются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КТС.</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2.3. Индивидуальным трудовым спором признается также спор между Работодателем и лицом, ранее состоявшим в трудовых отношениях с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2.4. К компетенции КТС относятся споры: </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о взыскании заработной платы (включая доплаты, надбавки и другие выплаты, предусмотренные системой оплаты труда);</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об изменении существенных условий трудового договора;</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об оплате сверхурочных работ;</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о применении дисциплинарных взысканий;</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о выплате компенсаций при направлении в командировку;</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о возврате денежных сумм, удержанных из заработной платы в счет возмещения ущерба, причиненного работодателю;</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возникающие в связи с неправильностью или неточностью записей в трудовой книжке;</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иные споры, кроме указанных в Настоящем Положении.</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2.5. КТС не рассматривает споры, разрешение которых законом отнесено к компетенции только суда (ст. 391 ТК РФ). В том случае, если работник обратился с заявлением в КТС о рассмотрении спора не подведомственного ей, комиссия вправе рассмотреть данное заявление и выдать разъяснение по спорному вопросу, которое будет носить рекомендательный характер.</w:t>
      </w:r>
    </w:p>
    <w:p w:rsidR="00D61A5F" w:rsidRPr="00D869BE" w:rsidRDefault="00D61A5F" w:rsidP="00D61A5F">
      <w:pPr>
        <w:ind w:right="-568"/>
        <w:jc w:val="center"/>
        <w:rPr>
          <w:rFonts w:ascii="Times New Roman" w:hAnsi="Times New Roman" w:cs="Times New Roman"/>
          <w:sz w:val="24"/>
          <w:szCs w:val="24"/>
        </w:rPr>
      </w:pPr>
      <w:r w:rsidRPr="00D869BE">
        <w:rPr>
          <w:rFonts w:ascii="Times New Roman" w:hAnsi="Times New Roman" w:cs="Times New Roman"/>
          <w:sz w:val="24"/>
          <w:szCs w:val="24"/>
        </w:rPr>
        <w:t>III. ПОРЯДОК ФОРМИРОВАНИЯ КТС.</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3.1. КТС формируется на паритетных началах из равного числа представителей Работников и Работодателя по 2 человека с каждой стороны.</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3.2. Представители работников в КТС избираются на собрании трудового коллектива. Членами КТС могут быть избраны любые работники независимо от занимаемой должности, выполняемой работы.</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3.3. Представители Работодателя назначаются в комиссию приказом директора школы. При назначении представителей Работодателя директору необходимо получить согласие работника на участие в работе КТС.</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3.4. Директор не может входить в состав КТС.</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3.5. Члены КТС путем голосования избирают из своего состава председателя и секретаря комиссии. Они могут быть представителями Работодателя или представителями Работников.</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3.6. КТС создается сроком на три года. По истечении указанного срока избираются и назначаются новые члены КТС.</w:t>
      </w:r>
    </w:p>
    <w:p w:rsidR="00D61A5F" w:rsidRPr="00D869BE" w:rsidRDefault="00D61A5F" w:rsidP="00D61A5F">
      <w:pPr>
        <w:ind w:right="-568"/>
        <w:jc w:val="center"/>
        <w:rPr>
          <w:rFonts w:ascii="Times New Roman" w:hAnsi="Times New Roman" w:cs="Times New Roman"/>
          <w:sz w:val="24"/>
          <w:szCs w:val="24"/>
        </w:rPr>
      </w:pPr>
      <w:r w:rsidRPr="00D869BE">
        <w:rPr>
          <w:rFonts w:ascii="Times New Roman" w:hAnsi="Times New Roman" w:cs="Times New Roman"/>
          <w:sz w:val="24"/>
          <w:szCs w:val="24"/>
        </w:rPr>
        <w:t>IV. ПОРЯДОК ОБРАЩЕНИЯ В КТС.</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4.1. Право на обращение в КТС имеют: </w:t>
      </w:r>
    </w:p>
    <w:p w:rsidR="00D61A5F" w:rsidRPr="00CF1EE4" w:rsidRDefault="00D61A5F" w:rsidP="00CF1EE4">
      <w:pPr>
        <w:pStyle w:val="a4"/>
        <w:numPr>
          <w:ilvl w:val="0"/>
          <w:numId w:val="24"/>
        </w:numPr>
        <w:ind w:right="-568"/>
        <w:jc w:val="both"/>
        <w:rPr>
          <w:rFonts w:ascii="Times New Roman" w:hAnsi="Times New Roman" w:cs="Times New Roman"/>
          <w:sz w:val="24"/>
          <w:szCs w:val="24"/>
        </w:rPr>
      </w:pPr>
      <w:r w:rsidRPr="00CF1EE4">
        <w:rPr>
          <w:rFonts w:ascii="Times New Roman" w:hAnsi="Times New Roman" w:cs="Times New Roman"/>
          <w:sz w:val="24"/>
          <w:szCs w:val="24"/>
        </w:rPr>
        <w:t>работники, состоящие в штате МБДОУ</w:t>
      </w:r>
      <w:r w:rsidR="00317311">
        <w:rPr>
          <w:rFonts w:ascii="Times New Roman" w:hAnsi="Times New Roman" w:cs="Times New Roman"/>
          <w:sz w:val="24"/>
          <w:szCs w:val="24"/>
        </w:rPr>
        <w:t xml:space="preserve"> «Детский сад №55 «Килэчэк»</w:t>
      </w:r>
      <w:r w:rsidRPr="00CF1EE4">
        <w:rPr>
          <w:rFonts w:ascii="Times New Roman" w:hAnsi="Times New Roman" w:cs="Times New Roman"/>
          <w:sz w:val="24"/>
          <w:szCs w:val="24"/>
        </w:rPr>
        <w:t xml:space="preserve"> ЗМР РТ;</w:t>
      </w:r>
    </w:p>
    <w:p w:rsidR="00D61A5F" w:rsidRPr="00CF1EE4" w:rsidRDefault="00D61A5F" w:rsidP="00CF1EE4">
      <w:pPr>
        <w:pStyle w:val="a4"/>
        <w:numPr>
          <w:ilvl w:val="0"/>
          <w:numId w:val="24"/>
        </w:numPr>
        <w:ind w:right="-568"/>
        <w:jc w:val="both"/>
        <w:rPr>
          <w:rFonts w:ascii="Times New Roman" w:hAnsi="Times New Roman" w:cs="Times New Roman"/>
          <w:sz w:val="24"/>
          <w:szCs w:val="24"/>
        </w:rPr>
      </w:pPr>
      <w:r w:rsidRPr="00CF1EE4">
        <w:rPr>
          <w:rFonts w:ascii="Times New Roman" w:hAnsi="Times New Roman" w:cs="Times New Roman"/>
          <w:sz w:val="24"/>
          <w:szCs w:val="24"/>
        </w:rPr>
        <w:t>лица, изъявившие желание заключить с Работодателем трудовой договор, в случае отказа Работодателя от заключения такого трудового договора;</w:t>
      </w:r>
    </w:p>
    <w:p w:rsidR="00D61A5F" w:rsidRPr="00CF1EE4" w:rsidRDefault="00D61A5F" w:rsidP="00CF1EE4">
      <w:pPr>
        <w:pStyle w:val="a4"/>
        <w:numPr>
          <w:ilvl w:val="0"/>
          <w:numId w:val="24"/>
        </w:numPr>
        <w:ind w:right="-568"/>
        <w:jc w:val="both"/>
        <w:rPr>
          <w:rFonts w:ascii="Times New Roman" w:hAnsi="Times New Roman" w:cs="Times New Roman"/>
          <w:sz w:val="24"/>
          <w:szCs w:val="24"/>
        </w:rPr>
      </w:pPr>
      <w:r w:rsidRPr="00CF1EE4">
        <w:rPr>
          <w:rFonts w:ascii="Times New Roman" w:hAnsi="Times New Roman" w:cs="Times New Roman"/>
          <w:sz w:val="24"/>
          <w:szCs w:val="24"/>
        </w:rPr>
        <w:t>совместители;</w:t>
      </w:r>
    </w:p>
    <w:p w:rsidR="00D61A5F" w:rsidRPr="00CF1EE4" w:rsidRDefault="00D61A5F" w:rsidP="00CF1EE4">
      <w:pPr>
        <w:pStyle w:val="a4"/>
        <w:numPr>
          <w:ilvl w:val="0"/>
          <w:numId w:val="24"/>
        </w:numPr>
        <w:ind w:right="-568"/>
        <w:jc w:val="both"/>
        <w:rPr>
          <w:rFonts w:ascii="Times New Roman" w:hAnsi="Times New Roman" w:cs="Times New Roman"/>
          <w:sz w:val="24"/>
          <w:szCs w:val="24"/>
        </w:rPr>
      </w:pPr>
      <w:r w:rsidRPr="00CF1EE4">
        <w:rPr>
          <w:rFonts w:ascii="Times New Roman" w:hAnsi="Times New Roman" w:cs="Times New Roman"/>
          <w:sz w:val="24"/>
          <w:szCs w:val="24"/>
        </w:rPr>
        <w:t>временные работники.</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4.2. Трудовой спор подлежит рассмотрению в КТС, если работник самостоятельно или с участием представителя не урегулировал разногласия при непосредственных переговорах с Работодателем.</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4.3. Работник может обратиться в КТС в трехмесячный срок со дня, когда работник узнал или должен был узнать о нарушении своего права.</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4.4. Течение сроков, с которыми связывается возникновение или прекращение права работника обратиться в КТС, начинается на следующий день, после которого работник узнал или должен был узнать о нарушении своего права. Сроки исчисления месяцами истекают в соответствующее число последнего месяца (третьего). Если последний день срока приходится на нерабочий день, то днем окончания срока считается ближайший следующий за ним рабочий.</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4.5. В случае пропуска по уважительным причинам установленного срока КТС может восстановить срок и разрешить спор по существу.</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4.6. Работник обращается в КТС с заявлением, в котором излагает существо трудового спора. Заявление может быть передано работником лично или отправлено по почте, факсом.</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4.7. Заявление работника, поступившее в КТС, подлежит обязательной регистрации в специальном журнале, который ведет секретарь КТС.</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4.8. Отказ в приеме заявления по мотивам пропуска работником трехмесячного срока не допускается. Отсутствие уважительной причины пропуска срока является основанием для отказа в удовлетворении требований работника.</w:t>
      </w:r>
    </w:p>
    <w:p w:rsidR="00D61A5F" w:rsidRPr="00D869BE" w:rsidRDefault="00D61A5F" w:rsidP="00D61A5F">
      <w:pPr>
        <w:ind w:right="-568"/>
        <w:jc w:val="center"/>
        <w:rPr>
          <w:rFonts w:ascii="Times New Roman" w:hAnsi="Times New Roman" w:cs="Times New Roman"/>
          <w:sz w:val="24"/>
          <w:szCs w:val="24"/>
        </w:rPr>
      </w:pPr>
      <w:r w:rsidRPr="00D869BE">
        <w:rPr>
          <w:rFonts w:ascii="Times New Roman" w:hAnsi="Times New Roman" w:cs="Times New Roman"/>
          <w:sz w:val="24"/>
          <w:szCs w:val="24"/>
        </w:rPr>
        <w:t>V. ПОРЯДОК РАССМОТРЕНИЯ</w:t>
      </w:r>
    </w:p>
    <w:p w:rsidR="00D61A5F" w:rsidRPr="00D869BE" w:rsidRDefault="00D61A5F" w:rsidP="00D61A5F">
      <w:pPr>
        <w:ind w:right="-568"/>
        <w:jc w:val="center"/>
        <w:rPr>
          <w:rFonts w:ascii="Times New Roman" w:hAnsi="Times New Roman" w:cs="Times New Roman"/>
          <w:sz w:val="24"/>
          <w:szCs w:val="24"/>
        </w:rPr>
      </w:pPr>
      <w:r w:rsidRPr="00D869BE">
        <w:rPr>
          <w:rFonts w:ascii="Times New Roman" w:hAnsi="Times New Roman" w:cs="Times New Roman"/>
          <w:sz w:val="24"/>
          <w:szCs w:val="24"/>
        </w:rPr>
        <w:t>ИНДИВИДУАЛЬНОГО ТРУДОВОГО СПОРА.</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5.1. КТС рассматривает индивидуальный трудовой спор в течение десяти календарных дней со дня поступления заявления от Работника.</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5.2. Работник и Работодатель своевременно уведомляются КТС о месте, дате и времени заседания.</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5.3. Работник до начала заседания КТС может взять свое заявление обратно или отказаться от предъявляемых требований непосредственно на заседании КТС.</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5.4. Заседание КТС является правомочным, если на нем присутствовало не менее половины членов комиссии с каждой стороны.</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5.5. В назначенное для разбирательства дела время председатель КТС открывает заседание и объявляет, какое заявление подлежит рассмотрению. Секретарь докладывает КТС, кто из вызванных по рассматриваемому делу лиц явился, извещены ли неявившиеся лица и какие имеются сведения о причинах их отсутствия.</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5.6.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его письменному заявлению.</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5.7. В случае неявки работника или его представителя на заседание указанной комиссии рассмотрение трудового спора откладывается. О переносе даты рассмотрения спора своевременно уведомляется Работник и Работодатель.</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5.8.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трехмесячного срока.</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5.9. Отсутствие представителя Работодателя на заседании КТС не является причиной переноса рассмотрения дела.</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5.10. Рассмотрение дела по существу начинается с оглашения председателем КТС заявления Работника. Затем выясняется личность Работника, подавшего заявление, и вопрос о том, подлежит ли спор Работника разрешению КТС, заслушиваются мнения членов комиссии, исследуются представленные Работником и представителем Работодателя материалы и документы.</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5.11. Комиссия по трудовым спорам в случае необходимости имеет право вызывать на заседание свидетелей, приглашать специалистов, затребовать от Работодателя необходимые для рассмотрения трудового спора документы.</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Требование комиссии о предоставлении необходимой документации в определенный срок подлежит обязательному исполнению.</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5.12. Работник в праве в любое время до удаления комиссии для голосования отказаться от заявленных требований.</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5.13. На заседании комиссии по трудовым спорам секретарем ведется протокол, в котором указывается: </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дата и место проведения заседания;</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сведения о явке Работника, Работодателя, свидетелей, специалистов;</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краткое изложение заявления Работника;</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краткие объяснения сторон, показания свидетелей, специалиста;</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дополнительные заявления, сделанные Работником;</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представление письменных доказательств;</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результаты обсуждения КТС;</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результаты голосования.</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5.14. Протокол подписывается председателем комиссии или его заместителем и заверяется печатью.</w:t>
      </w:r>
    </w:p>
    <w:p w:rsidR="00317311" w:rsidRDefault="00317311" w:rsidP="00D61A5F">
      <w:pPr>
        <w:ind w:right="-568"/>
        <w:jc w:val="center"/>
        <w:rPr>
          <w:rFonts w:ascii="Times New Roman" w:hAnsi="Times New Roman" w:cs="Times New Roman"/>
          <w:sz w:val="24"/>
          <w:szCs w:val="24"/>
        </w:rPr>
      </w:pPr>
    </w:p>
    <w:p w:rsidR="00317311" w:rsidRDefault="00317311" w:rsidP="00D61A5F">
      <w:pPr>
        <w:ind w:right="-568"/>
        <w:jc w:val="center"/>
        <w:rPr>
          <w:rFonts w:ascii="Times New Roman" w:hAnsi="Times New Roman" w:cs="Times New Roman"/>
          <w:sz w:val="24"/>
          <w:szCs w:val="24"/>
        </w:rPr>
      </w:pPr>
    </w:p>
    <w:p w:rsidR="00D61A5F" w:rsidRPr="00D869BE" w:rsidRDefault="00D61A5F" w:rsidP="00D61A5F">
      <w:pPr>
        <w:ind w:right="-568"/>
        <w:jc w:val="center"/>
        <w:rPr>
          <w:rFonts w:ascii="Times New Roman" w:hAnsi="Times New Roman" w:cs="Times New Roman"/>
          <w:sz w:val="24"/>
          <w:szCs w:val="24"/>
        </w:rPr>
      </w:pPr>
      <w:r w:rsidRPr="00D869BE">
        <w:rPr>
          <w:rFonts w:ascii="Times New Roman" w:hAnsi="Times New Roman" w:cs="Times New Roman"/>
          <w:sz w:val="24"/>
          <w:szCs w:val="24"/>
        </w:rPr>
        <w:lastRenderedPageBreak/>
        <w:t>VI. ПОРЯДОК ПРИНЯТИЯ РЕШЕНИЯ КТС И ЕГО СОДЕРЖАНИЕ.</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6.1. КТС принимает решение тайным голосованием простым большинством голосов присутствующих на заседании членов комиссии. Принятие решения завершает рассмотрение спора в КТС.</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6.2. Если при проведении голосования голоса членов комиссии разделились поровну, решение считается непринятым. В этом случае Работник вправе обратиться за разрешением спора в суд.</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6.3. Решение КТС должно быть выражено в четкой форме, не позволяющей толковать его по-другому или уклониться от его исполнения. В решении по денежным требованиям указывается точная сумма, причитающаяся Работнику.</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6.4. В решении КТС указываются:</w:t>
      </w:r>
    </w:p>
    <w:p w:rsidR="00D61A5F" w:rsidRPr="00CF1EE4" w:rsidRDefault="00D61A5F" w:rsidP="00CF1EE4">
      <w:pPr>
        <w:pStyle w:val="a4"/>
        <w:numPr>
          <w:ilvl w:val="0"/>
          <w:numId w:val="25"/>
        </w:numPr>
        <w:ind w:right="-568"/>
        <w:jc w:val="both"/>
        <w:rPr>
          <w:rFonts w:ascii="Times New Roman" w:hAnsi="Times New Roman" w:cs="Times New Roman"/>
          <w:sz w:val="24"/>
          <w:szCs w:val="24"/>
        </w:rPr>
      </w:pPr>
      <w:r w:rsidRPr="00CF1EE4">
        <w:rPr>
          <w:rFonts w:ascii="Times New Roman" w:hAnsi="Times New Roman" w:cs="Times New Roman"/>
          <w:sz w:val="24"/>
          <w:szCs w:val="24"/>
        </w:rPr>
        <w:t>наименование организации;</w:t>
      </w:r>
    </w:p>
    <w:p w:rsidR="00D61A5F" w:rsidRPr="00CF1EE4" w:rsidRDefault="00D61A5F" w:rsidP="00CF1EE4">
      <w:pPr>
        <w:pStyle w:val="a4"/>
        <w:numPr>
          <w:ilvl w:val="0"/>
          <w:numId w:val="25"/>
        </w:numPr>
        <w:ind w:right="-568"/>
        <w:jc w:val="both"/>
        <w:rPr>
          <w:rFonts w:ascii="Times New Roman" w:hAnsi="Times New Roman" w:cs="Times New Roman"/>
          <w:sz w:val="24"/>
          <w:szCs w:val="24"/>
        </w:rPr>
      </w:pPr>
      <w:r w:rsidRPr="00CF1EE4">
        <w:rPr>
          <w:rFonts w:ascii="Times New Roman" w:hAnsi="Times New Roman" w:cs="Times New Roman"/>
          <w:sz w:val="24"/>
          <w:szCs w:val="24"/>
        </w:rPr>
        <w:t>фамилия, имя, отчество, должность, профессия (специальность) обратившегося в КТС работника;</w:t>
      </w:r>
    </w:p>
    <w:p w:rsidR="00D61A5F" w:rsidRPr="00CF1EE4" w:rsidRDefault="00D61A5F" w:rsidP="00CF1EE4">
      <w:pPr>
        <w:pStyle w:val="a4"/>
        <w:numPr>
          <w:ilvl w:val="0"/>
          <w:numId w:val="25"/>
        </w:numPr>
        <w:ind w:right="-568"/>
        <w:jc w:val="both"/>
        <w:rPr>
          <w:rFonts w:ascii="Times New Roman" w:hAnsi="Times New Roman" w:cs="Times New Roman"/>
          <w:sz w:val="24"/>
          <w:szCs w:val="24"/>
        </w:rPr>
      </w:pPr>
      <w:r w:rsidRPr="00CF1EE4">
        <w:rPr>
          <w:rFonts w:ascii="Times New Roman" w:hAnsi="Times New Roman" w:cs="Times New Roman"/>
          <w:sz w:val="24"/>
          <w:szCs w:val="24"/>
        </w:rPr>
        <w:t>даты обращения в КТС и рассмотрения спора, существо спора;</w:t>
      </w:r>
    </w:p>
    <w:p w:rsidR="00D61A5F" w:rsidRPr="00CF1EE4" w:rsidRDefault="00D61A5F" w:rsidP="00CF1EE4">
      <w:pPr>
        <w:pStyle w:val="a4"/>
        <w:numPr>
          <w:ilvl w:val="0"/>
          <w:numId w:val="25"/>
        </w:numPr>
        <w:ind w:right="-568"/>
        <w:jc w:val="both"/>
        <w:rPr>
          <w:rFonts w:ascii="Times New Roman" w:hAnsi="Times New Roman" w:cs="Times New Roman"/>
          <w:sz w:val="24"/>
          <w:szCs w:val="24"/>
        </w:rPr>
      </w:pPr>
      <w:r w:rsidRPr="00CF1EE4">
        <w:rPr>
          <w:rFonts w:ascii="Times New Roman" w:hAnsi="Times New Roman" w:cs="Times New Roman"/>
          <w:sz w:val="24"/>
          <w:szCs w:val="24"/>
        </w:rPr>
        <w:t>фамилии, имена, отчества членов КТС и других лиц, присутствовавших на заседании;</w:t>
      </w:r>
    </w:p>
    <w:p w:rsidR="00D61A5F" w:rsidRPr="00CF1EE4" w:rsidRDefault="00D61A5F" w:rsidP="00CF1EE4">
      <w:pPr>
        <w:pStyle w:val="a4"/>
        <w:numPr>
          <w:ilvl w:val="0"/>
          <w:numId w:val="25"/>
        </w:numPr>
        <w:ind w:right="-568"/>
        <w:jc w:val="both"/>
        <w:rPr>
          <w:rFonts w:ascii="Times New Roman" w:hAnsi="Times New Roman" w:cs="Times New Roman"/>
          <w:sz w:val="24"/>
          <w:szCs w:val="24"/>
        </w:rPr>
      </w:pPr>
      <w:r w:rsidRPr="00CF1EE4">
        <w:rPr>
          <w:rFonts w:ascii="Times New Roman" w:hAnsi="Times New Roman" w:cs="Times New Roman"/>
          <w:sz w:val="24"/>
          <w:szCs w:val="24"/>
        </w:rPr>
        <w:t>существо решения и его обоснование (со ссылкой на закон, иной нормативный правовой акт);</w:t>
      </w:r>
    </w:p>
    <w:p w:rsidR="00D61A5F" w:rsidRPr="00CF1EE4" w:rsidRDefault="00D61A5F" w:rsidP="00CF1EE4">
      <w:pPr>
        <w:pStyle w:val="a4"/>
        <w:numPr>
          <w:ilvl w:val="0"/>
          <w:numId w:val="25"/>
        </w:numPr>
        <w:ind w:right="-568"/>
        <w:jc w:val="both"/>
        <w:rPr>
          <w:rFonts w:ascii="Times New Roman" w:hAnsi="Times New Roman" w:cs="Times New Roman"/>
          <w:sz w:val="24"/>
          <w:szCs w:val="24"/>
        </w:rPr>
      </w:pPr>
      <w:r w:rsidRPr="00CF1EE4">
        <w:rPr>
          <w:rFonts w:ascii="Times New Roman" w:hAnsi="Times New Roman" w:cs="Times New Roman"/>
          <w:sz w:val="24"/>
          <w:szCs w:val="24"/>
        </w:rPr>
        <w:t>результаты голосования.</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6.5. Решение подписывается всеми членами комиссии, присутствовавшими на заседании, и заверяется печатью КТС.</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6.6. Надлежаще заверенные копии решения КТС вручаются работнику и руководителю организации в течение трех дней со дня принятия решения.</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6.7. Вынесение решения КТС в отношении рассматриваемого спора лишает Работника права вновь обратиться в Комиссию, даже если он располагает новыми доказательствами. </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6.8. Дальнейшее разрешение спора Работник может перенести в суд.</w:t>
      </w:r>
    </w:p>
    <w:p w:rsidR="00D61A5F" w:rsidRPr="00D869BE" w:rsidRDefault="00D61A5F" w:rsidP="00D61A5F">
      <w:pPr>
        <w:ind w:right="-568"/>
        <w:jc w:val="center"/>
        <w:rPr>
          <w:rFonts w:ascii="Times New Roman" w:hAnsi="Times New Roman" w:cs="Times New Roman"/>
          <w:sz w:val="24"/>
          <w:szCs w:val="24"/>
        </w:rPr>
      </w:pPr>
      <w:r w:rsidRPr="00D869BE">
        <w:rPr>
          <w:rFonts w:ascii="Times New Roman" w:hAnsi="Times New Roman" w:cs="Times New Roman"/>
          <w:sz w:val="24"/>
          <w:szCs w:val="24"/>
        </w:rPr>
        <w:t>VII. ИСПОЛНЕНИЕ РЕШЕНИЙ КТС.</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7.1. Решение КТС подлежит исполнению Работодателем в течение трех дней по истечении десяти дней, предусмотренных на обжалование.</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7.2. В случае неисполнения решения комиссии в установленный срок работнику по его заявлению КТС выдает удостоверение, являющееся исполнительным документом. В удостоверении указываются: </w:t>
      </w:r>
    </w:p>
    <w:p w:rsidR="00D61A5F" w:rsidRPr="00CF1EE4" w:rsidRDefault="00D61A5F" w:rsidP="00CF1EE4">
      <w:pPr>
        <w:pStyle w:val="a4"/>
        <w:numPr>
          <w:ilvl w:val="0"/>
          <w:numId w:val="26"/>
        </w:numPr>
        <w:ind w:right="-568"/>
        <w:jc w:val="both"/>
        <w:rPr>
          <w:rFonts w:ascii="Times New Roman" w:hAnsi="Times New Roman" w:cs="Times New Roman"/>
          <w:sz w:val="24"/>
          <w:szCs w:val="24"/>
        </w:rPr>
      </w:pPr>
      <w:r w:rsidRPr="00CF1EE4">
        <w:rPr>
          <w:rFonts w:ascii="Times New Roman" w:hAnsi="Times New Roman" w:cs="Times New Roman"/>
          <w:sz w:val="24"/>
          <w:szCs w:val="24"/>
        </w:rPr>
        <w:t>наименование КТС;</w:t>
      </w:r>
    </w:p>
    <w:p w:rsidR="00D61A5F" w:rsidRPr="00CF1EE4" w:rsidRDefault="00D61A5F" w:rsidP="00CF1EE4">
      <w:pPr>
        <w:pStyle w:val="a4"/>
        <w:numPr>
          <w:ilvl w:val="0"/>
          <w:numId w:val="26"/>
        </w:numPr>
        <w:ind w:right="-568"/>
        <w:jc w:val="both"/>
        <w:rPr>
          <w:rFonts w:ascii="Times New Roman" w:hAnsi="Times New Roman" w:cs="Times New Roman"/>
          <w:sz w:val="24"/>
          <w:szCs w:val="24"/>
        </w:rPr>
      </w:pPr>
      <w:r w:rsidRPr="00CF1EE4">
        <w:rPr>
          <w:rFonts w:ascii="Times New Roman" w:hAnsi="Times New Roman" w:cs="Times New Roman"/>
          <w:sz w:val="24"/>
          <w:szCs w:val="24"/>
        </w:rPr>
        <w:t>дело или материалы, по которым выдано удостоверение, и их номера;</w:t>
      </w:r>
    </w:p>
    <w:p w:rsidR="00D61A5F" w:rsidRPr="00CF1EE4" w:rsidRDefault="00D61A5F" w:rsidP="00CF1EE4">
      <w:pPr>
        <w:pStyle w:val="a4"/>
        <w:numPr>
          <w:ilvl w:val="0"/>
          <w:numId w:val="26"/>
        </w:numPr>
        <w:ind w:right="-568"/>
        <w:jc w:val="both"/>
        <w:rPr>
          <w:rFonts w:ascii="Times New Roman" w:hAnsi="Times New Roman" w:cs="Times New Roman"/>
          <w:sz w:val="24"/>
          <w:szCs w:val="24"/>
        </w:rPr>
      </w:pPr>
      <w:r w:rsidRPr="00CF1EE4">
        <w:rPr>
          <w:rFonts w:ascii="Times New Roman" w:hAnsi="Times New Roman" w:cs="Times New Roman"/>
          <w:sz w:val="24"/>
          <w:szCs w:val="24"/>
        </w:rPr>
        <w:t>дата принятия решения КТС, подлежащего исполнению;</w:t>
      </w:r>
    </w:p>
    <w:p w:rsidR="00D61A5F" w:rsidRPr="00CF1EE4" w:rsidRDefault="00D61A5F" w:rsidP="00CF1EE4">
      <w:pPr>
        <w:pStyle w:val="a4"/>
        <w:numPr>
          <w:ilvl w:val="0"/>
          <w:numId w:val="26"/>
        </w:numPr>
        <w:ind w:right="-568"/>
        <w:jc w:val="both"/>
        <w:rPr>
          <w:rFonts w:ascii="Times New Roman" w:hAnsi="Times New Roman" w:cs="Times New Roman"/>
          <w:sz w:val="24"/>
          <w:szCs w:val="24"/>
        </w:rPr>
      </w:pPr>
      <w:r w:rsidRPr="00CF1EE4">
        <w:rPr>
          <w:rFonts w:ascii="Times New Roman" w:hAnsi="Times New Roman" w:cs="Times New Roman"/>
          <w:sz w:val="24"/>
          <w:szCs w:val="24"/>
        </w:rPr>
        <w:t>фамилия, имя, отчество взыскателя, его место жительства;</w:t>
      </w:r>
    </w:p>
    <w:p w:rsidR="00D61A5F" w:rsidRPr="00CF1EE4" w:rsidRDefault="00D61A5F" w:rsidP="00CF1EE4">
      <w:pPr>
        <w:pStyle w:val="a4"/>
        <w:numPr>
          <w:ilvl w:val="0"/>
          <w:numId w:val="26"/>
        </w:numPr>
        <w:ind w:right="-568"/>
        <w:jc w:val="both"/>
        <w:rPr>
          <w:rFonts w:ascii="Times New Roman" w:hAnsi="Times New Roman" w:cs="Times New Roman"/>
          <w:sz w:val="24"/>
          <w:szCs w:val="24"/>
        </w:rPr>
      </w:pPr>
      <w:r w:rsidRPr="00CF1EE4">
        <w:rPr>
          <w:rFonts w:ascii="Times New Roman" w:hAnsi="Times New Roman" w:cs="Times New Roman"/>
          <w:sz w:val="24"/>
          <w:szCs w:val="24"/>
        </w:rPr>
        <w:t>наименование должника, его адрес;</w:t>
      </w:r>
    </w:p>
    <w:p w:rsidR="00D61A5F" w:rsidRPr="00CF1EE4" w:rsidRDefault="00D61A5F" w:rsidP="00CF1EE4">
      <w:pPr>
        <w:pStyle w:val="a4"/>
        <w:numPr>
          <w:ilvl w:val="0"/>
          <w:numId w:val="26"/>
        </w:numPr>
        <w:ind w:right="-568"/>
        <w:jc w:val="both"/>
        <w:rPr>
          <w:rFonts w:ascii="Times New Roman" w:hAnsi="Times New Roman" w:cs="Times New Roman"/>
          <w:sz w:val="24"/>
          <w:szCs w:val="24"/>
        </w:rPr>
      </w:pPr>
      <w:r w:rsidRPr="00CF1EE4">
        <w:rPr>
          <w:rFonts w:ascii="Times New Roman" w:hAnsi="Times New Roman" w:cs="Times New Roman"/>
          <w:sz w:val="24"/>
          <w:szCs w:val="24"/>
        </w:rPr>
        <w:t>резолютивная часть решения КТС;</w:t>
      </w:r>
    </w:p>
    <w:p w:rsidR="00D61A5F" w:rsidRPr="00CF1EE4" w:rsidRDefault="00D61A5F" w:rsidP="00CF1EE4">
      <w:pPr>
        <w:pStyle w:val="a4"/>
        <w:numPr>
          <w:ilvl w:val="0"/>
          <w:numId w:val="26"/>
        </w:numPr>
        <w:ind w:right="-568"/>
        <w:jc w:val="both"/>
        <w:rPr>
          <w:rFonts w:ascii="Times New Roman" w:hAnsi="Times New Roman" w:cs="Times New Roman"/>
          <w:sz w:val="24"/>
          <w:szCs w:val="24"/>
        </w:rPr>
      </w:pPr>
      <w:r w:rsidRPr="00CF1EE4">
        <w:rPr>
          <w:rFonts w:ascii="Times New Roman" w:hAnsi="Times New Roman" w:cs="Times New Roman"/>
          <w:sz w:val="24"/>
          <w:szCs w:val="24"/>
        </w:rPr>
        <w:t>дата вступления в силу решения КТС;</w:t>
      </w:r>
    </w:p>
    <w:p w:rsidR="00D61A5F" w:rsidRPr="00CF1EE4" w:rsidRDefault="00D61A5F" w:rsidP="00CF1EE4">
      <w:pPr>
        <w:pStyle w:val="a4"/>
        <w:numPr>
          <w:ilvl w:val="0"/>
          <w:numId w:val="26"/>
        </w:numPr>
        <w:ind w:right="-568"/>
        <w:jc w:val="both"/>
        <w:rPr>
          <w:rFonts w:ascii="Times New Roman" w:hAnsi="Times New Roman" w:cs="Times New Roman"/>
          <w:sz w:val="24"/>
          <w:szCs w:val="24"/>
        </w:rPr>
      </w:pPr>
      <w:r w:rsidRPr="00CF1EE4">
        <w:rPr>
          <w:rFonts w:ascii="Times New Roman" w:hAnsi="Times New Roman" w:cs="Times New Roman"/>
          <w:sz w:val="24"/>
          <w:szCs w:val="24"/>
        </w:rPr>
        <w:lastRenderedPageBreak/>
        <w:t>дата выдачи удостоверения и срок предъявления его к исполнению.</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7.3. Удостоверение подписывается председателем КТС и заверяется печатью комиссии.</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7.4. Удостоверение не выдается, если Работник или Работодатель обратился в установленный срок с заявлением о перенесении трудового спора в суд.</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7.5. На основании удостоверения, выданного КТС и предъявленного не позднее трехмесячного срока со дня его получения, судебный пристав приводит решение комиссии по трудовым спорам в исполнение в принудительном порядке.</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7.6. В случае пропуска работником установленного трехмесячного срока по уважительным причинам комиссия по трудовым спорам, выдавшая удостоверение, может восстановить этот срок.</w:t>
      </w:r>
    </w:p>
    <w:p w:rsidR="00D61A5F" w:rsidRPr="00D869BE" w:rsidRDefault="00D61A5F" w:rsidP="00D61A5F">
      <w:pPr>
        <w:ind w:right="-568"/>
        <w:jc w:val="center"/>
        <w:rPr>
          <w:rFonts w:ascii="Times New Roman" w:hAnsi="Times New Roman" w:cs="Times New Roman"/>
          <w:sz w:val="24"/>
          <w:szCs w:val="24"/>
        </w:rPr>
      </w:pPr>
      <w:r w:rsidRPr="00D869BE">
        <w:rPr>
          <w:rFonts w:ascii="Times New Roman" w:hAnsi="Times New Roman" w:cs="Times New Roman"/>
          <w:sz w:val="24"/>
          <w:szCs w:val="24"/>
        </w:rPr>
        <w:t>VIII. ОБЖАЛОВАНИЕ РЕШЕНИЯ КТС И ПЕРЕНЕСЕНИЕ РАССМОТРЕНИЯ</w:t>
      </w:r>
    </w:p>
    <w:p w:rsidR="00D61A5F" w:rsidRPr="00D869BE" w:rsidRDefault="00D61A5F" w:rsidP="00D61A5F">
      <w:pPr>
        <w:ind w:right="-568"/>
        <w:jc w:val="center"/>
        <w:rPr>
          <w:rFonts w:ascii="Times New Roman" w:hAnsi="Times New Roman" w:cs="Times New Roman"/>
          <w:sz w:val="24"/>
          <w:szCs w:val="24"/>
        </w:rPr>
      </w:pPr>
      <w:r w:rsidRPr="00D869BE">
        <w:rPr>
          <w:rFonts w:ascii="Times New Roman" w:hAnsi="Times New Roman" w:cs="Times New Roman"/>
          <w:sz w:val="24"/>
          <w:szCs w:val="24"/>
        </w:rPr>
        <w:t>ИНДИВИДУАЛЬНОГО ТРУДОВОГО СПОРА В СУД.</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8.1. В случае если индивидуальный трудовой спор не рассмотрен КТС в десятидневный срок, Работник вправе перенести его рассмотрение в суд.</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8.2. Решение КТС может быть обжаловано Работником или Работодателем в суде в десятидневный срок со дня вручения ему копии решения комиссии.</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8.3. 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w:t>
      </w:r>
    </w:p>
    <w:p w:rsidR="00D61A5F" w:rsidRPr="00D869BE" w:rsidRDefault="00D61A5F" w:rsidP="00D61A5F">
      <w:pPr>
        <w:ind w:right="-568"/>
        <w:jc w:val="center"/>
        <w:rPr>
          <w:rFonts w:ascii="Times New Roman" w:hAnsi="Times New Roman" w:cs="Times New Roman"/>
          <w:sz w:val="24"/>
          <w:szCs w:val="24"/>
        </w:rPr>
      </w:pPr>
      <w:r w:rsidRPr="00D869BE">
        <w:rPr>
          <w:rFonts w:ascii="Times New Roman" w:hAnsi="Times New Roman" w:cs="Times New Roman"/>
          <w:sz w:val="24"/>
          <w:szCs w:val="24"/>
        </w:rPr>
        <w:t>IX. ЗАКЛЮЧИТЕЛЬНЫЕ ПОЛОЖЕНИЯ.</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9.1. При увольнении работника, являющегося членом КТС, представители Работников, Работодатель избирают или назначают нового работника в состав КТС.</w:t>
      </w:r>
    </w:p>
    <w:p w:rsidR="00D61A5F" w:rsidRPr="00D61A5F" w:rsidRDefault="00D61A5F" w:rsidP="00C363A8">
      <w:pPr>
        <w:ind w:right="-568"/>
        <w:jc w:val="right"/>
        <w:rPr>
          <w:rFonts w:ascii="Times New Roman" w:hAnsi="Times New Roman" w:cs="Times New Roman"/>
          <w:i/>
          <w:sz w:val="24"/>
          <w:szCs w:val="24"/>
        </w:rPr>
      </w:pPr>
    </w:p>
    <w:p w:rsidR="00CF1EE4" w:rsidRDefault="00CF1EE4" w:rsidP="00C363A8">
      <w:pPr>
        <w:ind w:right="-568"/>
        <w:jc w:val="right"/>
        <w:rPr>
          <w:rFonts w:ascii="Times New Roman" w:hAnsi="Times New Roman" w:cs="Times New Roman"/>
          <w:i/>
          <w:sz w:val="24"/>
          <w:szCs w:val="24"/>
        </w:rPr>
      </w:pPr>
    </w:p>
    <w:p w:rsidR="00CF1EE4" w:rsidRDefault="00CF1EE4" w:rsidP="00C363A8">
      <w:pPr>
        <w:ind w:right="-568"/>
        <w:jc w:val="right"/>
        <w:rPr>
          <w:rFonts w:ascii="Times New Roman" w:hAnsi="Times New Roman" w:cs="Times New Roman"/>
          <w:i/>
          <w:sz w:val="24"/>
          <w:szCs w:val="24"/>
        </w:rPr>
      </w:pPr>
    </w:p>
    <w:p w:rsidR="00CF1EE4" w:rsidRDefault="00CF1EE4" w:rsidP="00C363A8">
      <w:pPr>
        <w:ind w:right="-568"/>
        <w:jc w:val="right"/>
        <w:rPr>
          <w:rFonts w:ascii="Times New Roman" w:hAnsi="Times New Roman" w:cs="Times New Roman"/>
          <w:i/>
          <w:sz w:val="24"/>
          <w:szCs w:val="24"/>
        </w:rPr>
      </w:pPr>
    </w:p>
    <w:p w:rsidR="00CF1EE4" w:rsidRDefault="00CF1EE4" w:rsidP="00C363A8">
      <w:pPr>
        <w:ind w:right="-568"/>
        <w:jc w:val="right"/>
        <w:rPr>
          <w:rFonts w:ascii="Times New Roman" w:hAnsi="Times New Roman" w:cs="Times New Roman"/>
          <w:i/>
          <w:sz w:val="24"/>
          <w:szCs w:val="24"/>
        </w:rPr>
      </w:pPr>
    </w:p>
    <w:p w:rsidR="00CF1EE4" w:rsidRDefault="00CF1EE4" w:rsidP="00C363A8">
      <w:pPr>
        <w:ind w:right="-568"/>
        <w:jc w:val="right"/>
        <w:rPr>
          <w:rFonts w:ascii="Times New Roman" w:hAnsi="Times New Roman" w:cs="Times New Roman"/>
          <w:i/>
          <w:sz w:val="24"/>
          <w:szCs w:val="24"/>
        </w:rPr>
      </w:pPr>
    </w:p>
    <w:p w:rsidR="00CF1EE4" w:rsidRDefault="00CF1EE4" w:rsidP="00C363A8">
      <w:pPr>
        <w:ind w:right="-568"/>
        <w:jc w:val="right"/>
        <w:rPr>
          <w:rFonts w:ascii="Times New Roman" w:hAnsi="Times New Roman" w:cs="Times New Roman"/>
          <w:i/>
          <w:sz w:val="24"/>
          <w:szCs w:val="24"/>
        </w:rPr>
      </w:pPr>
    </w:p>
    <w:p w:rsidR="00317311" w:rsidRDefault="00317311" w:rsidP="00C363A8">
      <w:pPr>
        <w:ind w:right="-568"/>
        <w:jc w:val="right"/>
        <w:rPr>
          <w:rFonts w:ascii="Times New Roman" w:hAnsi="Times New Roman" w:cs="Times New Roman"/>
          <w:i/>
          <w:sz w:val="24"/>
          <w:szCs w:val="24"/>
        </w:rPr>
      </w:pPr>
    </w:p>
    <w:p w:rsidR="00317311" w:rsidRDefault="00317311" w:rsidP="00C363A8">
      <w:pPr>
        <w:ind w:right="-568"/>
        <w:jc w:val="right"/>
        <w:rPr>
          <w:rFonts w:ascii="Times New Roman" w:hAnsi="Times New Roman" w:cs="Times New Roman"/>
          <w:i/>
          <w:sz w:val="24"/>
          <w:szCs w:val="24"/>
        </w:rPr>
      </w:pPr>
    </w:p>
    <w:p w:rsidR="00317311" w:rsidRDefault="00317311" w:rsidP="00C363A8">
      <w:pPr>
        <w:ind w:right="-568"/>
        <w:jc w:val="right"/>
        <w:rPr>
          <w:rFonts w:ascii="Times New Roman" w:hAnsi="Times New Roman" w:cs="Times New Roman"/>
          <w:i/>
          <w:sz w:val="24"/>
          <w:szCs w:val="24"/>
        </w:rPr>
      </w:pPr>
    </w:p>
    <w:p w:rsidR="00317311" w:rsidRDefault="00317311" w:rsidP="00C363A8">
      <w:pPr>
        <w:ind w:right="-568"/>
        <w:jc w:val="right"/>
        <w:rPr>
          <w:rFonts w:ascii="Times New Roman" w:hAnsi="Times New Roman" w:cs="Times New Roman"/>
          <w:i/>
          <w:sz w:val="24"/>
          <w:szCs w:val="24"/>
        </w:rPr>
      </w:pPr>
    </w:p>
    <w:p w:rsidR="00317311" w:rsidRDefault="00317311" w:rsidP="00C363A8">
      <w:pPr>
        <w:ind w:right="-568"/>
        <w:jc w:val="right"/>
        <w:rPr>
          <w:rFonts w:ascii="Times New Roman" w:hAnsi="Times New Roman" w:cs="Times New Roman"/>
          <w:i/>
          <w:sz w:val="24"/>
          <w:szCs w:val="24"/>
        </w:rPr>
      </w:pPr>
    </w:p>
    <w:p w:rsidR="00D61A5F" w:rsidRDefault="00D61A5F" w:rsidP="00C363A8">
      <w:pPr>
        <w:ind w:right="-568"/>
        <w:jc w:val="right"/>
        <w:rPr>
          <w:rFonts w:ascii="Times New Roman" w:hAnsi="Times New Roman" w:cs="Times New Roman"/>
          <w:i/>
          <w:sz w:val="24"/>
          <w:szCs w:val="24"/>
          <w:lang w:val="en-US"/>
        </w:rPr>
      </w:pPr>
      <w:r w:rsidRPr="00D61A5F">
        <w:rPr>
          <w:rFonts w:ascii="Times New Roman" w:hAnsi="Times New Roman" w:cs="Times New Roman"/>
          <w:i/>
          <w:sz w:val="24"/>
          <w:szCs w:val="24"/>
        </w:rPr>
        <w:lastRenderedPageBreak/>
        <w:t>Приложение №5</w:t>
      </w:r>
    </w:p>
    <w:p w:rsidR="00D61A5F" w:rsidRPr="00D61A5F" w:rsidRDefault="00D61A5F" w:rsidP="00D61A5F">
      <w:pPr>
        <w:ind w:right="-568"/>
        <w:jc w:val="right"/>
        <w:rPr>
          <w:rFonts w:ascii="Times New Roman" w:hAnsi="Times New Roman" w:cs="Times New Roman"/>
          <w:sz w:val="24"/>
          <w:szCs w:val="24"/>
          <w:lang w:val="en-US"/>
        </w:rPr>
      </w:pPr>
    </w:p>
    <w:tbl>
      <w:tblPr>
        <w:tblW w:w="9356" w:type="dxa"/>
        <w:tblBorders>
          <w:top w:val="nil"/>
          <w:left w:val="nil"/>
          <w:bottom w:val="nil"/>
          <w:right w:val="nil"/>
          <w:insideH w:val="nil"/>
          <w:insideV w:val="nil"/>
        </w:tblBorders>
        <w:tblLook w:val="0000" w:firstRow="0" w:lastRow="0" w:firstColumn="0" w:lastColumn="0" w:noHBand="0" w:noVBand="0"/>
      </w:tblPr>
      <w:tblGrid>
        <w:gridCol w:w="4561"/>
        <w:gridCol w:w="4795"/>
      </w:tblGrid>
      <w:tr w:rsidR="00D61A5F" w:rsidRPr="00D61A5F" w:rsidTr="00CF1EE4">
        <w:tc>
          <w:tcPr>
            <w:tcW w:w="4561" w:type="dxa"/>
            <w:tcBorders>
              <w:top w:val="nil"/>
              <w:left w:val="nil"/>
              <w:bottom w:val="nil"/>
              <w:right w:val="nil"/>
            </w:tcBorders>
            <w:shd w:val="clear" w:color="auto" w:fill="auto"/>
          </w:tcPr>
          <w:p w:rsidR="00D61A5F" w:rsidRPr="00D61A5F" w:rsidRDefault="00D61A5F" w:rsidP="00CF1EE4">
            <w:pPr>
              <w:pStyle w:val="a3"/>
              <w:rPr>
                <w:rFonts w:ascii="Times New Roman" w:hAnsi="Times New Roman" w:cs="Times New Roman"/>
                <w:sz w:val="20"/>
                <w:szCs w:val="20"/>
              </w:rPr>
            </w:pPr>
            <w:bookmarkStart w:id="3" w:name="_Hlk72350563"/>
            <w:r w:rsidRPr="00D61A5F">
              <w:rPr>
                <w:rFonts w:ascii="Times New Roman" w:hAnsi="Times New Roman" w:cs="Times New Roman"/>
                <w:sz w:val="20"/>
                <w:szCs w:val="20"/>
              </w:rPr>
              <w:t>«СОГЛАСОВАНО»</w:t>
            </w:r>
          </w:p>
        </w:tc>
        <w:tc>
          <w:tcPr>
            <w:tcW w:w="4795" w:type="dxa"/>
            <w:tcBorders>
              <w:top w:val="nil"/>
              <w:left w:val="nil"/>
              <w:bottom w:val="nil"/>
              <w:right w:val="nil"/>
            </w:tcBorders>
            <w:shd w:val="clear" w:color="auto" w:fill="auto"/>
          </w:tcPr>
          <w:p w:rsidR="00D61A5F" w:rsidRPr="00D61A5F" w:rsidRDefault="00D61A5F" w:rsidP="00CF1EE4">
            <w:pPr>
              <w:pStyle w:val="a3"/>
              <w:rPr>
                <w:rFonts w:ascii="Times New Roman" w:hAnsi="Times New Roman" w:cs="Times New Roman"/>
                <w:sz w:val="20"/>
                <w:szCs w:val="20"/>
              </w:rPr>
            </w:pPr>
            <w:r w:rsidRPr="00D61A5F">
              <w:rPr>
                <w:rFonts w:ascii="Times New Roman" w:hAnsi="Times New Roman" w:cs="Times New Roman"/>
                <w:sz w:val="20"/>
                <w:szCs w:val="20"/>
              </w:rPr>
              <w:t>«УТВЕРЖДЕНО»</w:t>
            </w:r>
          </w:p>
        </w:tc>
      </w:tr>
      <w:tr w:rsidR="00D61A5F" w:rsidRPr="00D61A5F" w:rsidTr="00CF1EE4">
        <w:tc>
          <w:tcPr>
            <w:tcW w:w="4561" w:type="dxa"/>
            <w:tcBorders>
              <w:top w:val="nil"/>
              <w:left w:val="nil"/>
              <w:bottom w:val="nil"/>
              <w:right w:val="nil"/>
            </w:tcBorders>
            <w:shd w:val="clear" w:color="auto" w:fill="auto"/>
          </w:tcPr>
          <w:p w:rsidR="00D61A5F" w:rsidRPr="00D61A5F" w:rsidRDefault="00D61A5F" w:rsidP="00CF1EE4">
            <w:pPr>
              <w:pStyle w:val="a3"/>
              <w:rPr>
                <w:rFonts w:ascii="Times New Roman" w:hAnsi="Times New Roman" w:cs="Times New Roman"/>
                <w:sz w:val="20"/>
                <w:szCs w:val="20"/>
              </w:rPr>
            </w:pPr>
            <w:r w:rsidRPr="00D61A5F">
              <w:rPr>
                <w:rFonts w:ascii="Times New Roman" w:hAnsi="Times New Roman" w:cs="Times New Roman"/>
                <w:sz w:val="20"/>
                <w:szCs w:val="20"/>
              </w:rPr>
              <w:t xml:space="preserve">Председатель профсоюзного </w:t>
            </w:r>
          </w:p>
          <w:p w:rsidR="00D61A5F" w:rsidRPr="00D61A5F" w:rsidRDefault="00D61A5F" w:rsidP="00CF1EE4">
            <w:pPr>
              <w:pStyle w:val="a3"/>
              <w:rPr>
                <w:rFonts w:ascii="Times New Roman" w:hAnsi="Times New Roman" w:cs="Times New Roman"/>
                <w:sz w:val="20"/>
                <w:szCs w:val="20"/>
              </w:rPr>
            </w:pPr>
            <w:r w:rsidRPr="00D61A5F">
              <w:rPr>
                <w:rFonts w:ascii="Times New Roman" w:hAnsi="Times New Roman" w:cs="Times New Roman"/>
                <w:sz w:val="20"/>
                <w:szCs w:val="20"/>
              </w:rPr>
              <w:t xml:space="preserve">комитета МБДОУ </w:t>
            </w:r>
            <w:r w:rsidR="00317311">
              <w:rPr>
                <w:rFonts w:ascii="Times New Roman" w:hAnsi="Times New Roman" w:cs="Times New Roman"/>
                <w:sz w:val="20"/>
                <w:szCs w:val="20"/>
              </w:rPr>
              <w:t xml:space="preserve">«Д/с №55 «Килэчэк» </w:t>
            </w:r>
            <w:r w:rsidRPr="00D61A5F">
              <w:rPr>
                <w:rFonts w:ascii="Times New Roman" w:hAnsi="Times New Roman" w:cs="Times New Roman"/>
                <w:sz w:val="20"/>
                <w:szCs w:val="20"/>
              </w:rPr>
              <w:t>ЗМР РТ</w:t>
            </w:r>
            <w:r w:rsidR="00C2594B">
              <w:rPr>
                <w:rFonts w:ascii="Times New Roman" w:hAnsi="Times New Roman" w:cs="Times New Roman"/>
                <w:sz w:val="20"/>
                <w:szCs w:val="20"/>
              </w:rPr>
              <w:t>»</w:t>
            </w:r>
          </w:p>
          <w:p w:rsidR="00D61A5F" w:rsidRPr="00D61A5F" w:rsidRDefault="00317311" w:rsidP="00CF1EE4">
            <w:pPr>
              <w:pStyle w:val="a3"/>
              <w:rPr>
                <w:rFonts w:ascii="Times New Roman" w:hAnsi="Times New Roman" w:cs="Times New Roman"/>
                <w:sz w:val="20"/>
                <w:szCs w:val="20"/>
              </w:rPr>
            </w:pPr>
            <w:r>
              <w:rPr>
                <w:rFonts w:ascii="Times New Roman" w:hAnsi="Times New Roman" w:cs="Times New Roman"/>
                <w:sz w:val="20"/>
                <w:szCs w:val="20"/>
              </w:rPr>
              <w:t>Мухаметзянова Э.И._____________</w:t>
            </w:r>
          </w:p>
        </w:tc>
        <w:tc>
          <w:tcPr>
            <w:tcW w:w="4795" w:type="dxa"/>
            <w:tcBorders>
              <w:top w:val="nil"/>
              <w:left w:val="nil"/>
              <w:bottom w:val="nil"/>
              <w:right w:val="nil"/>
            </w:tcBorders>
            <w:shd w:val="clear" w:color="auto" w:fill="auto"/>
          </w:tcPr>
          <w:p w:rsidR="00D61A5F" w:rsidRPr="00D61A5F" w:rsidRDefault="00D61A5F" w:rsidP="00CF1EE4">
            <w:pPr>
              <w:pStyle w:val="a3"/>
              <w:rPr>
                <w:rFonts w:ascii="Times New Roman" w:hAnsi="Times New Roman" w:cs="Times New Roman"/>
                <w:sz w:val="20"/>
                <w:szCs w:val="20"/>
              </w:rPr>
            </w:pPr>
            <w:r w:rsidRPr="00D61A5F">
              <w:rPr>
                <w:rFonts w:ascii="Times New Roman" w:hAnsi="Times New Roman" w:cs="Times New Roman"/>
                <w:sz w:val="20"/>
                <w:szCs w:val="20"/>
              </w:rPr>
              <w:t>Заведующий МБДОУ</w:t>
            </w:r>
            <w:r w:rsidR="00317311">
              <w:rPr>
                <w:rFonts w:ascii="Times New Roman" w:hAnsi="Times New Roman" w:cs="Times New Roman"/>
                <w:sz w:val="20"/>
                <w:szCs w:val="20"/>
              </w:rPr>
              <w:t xml:space="preserve"> «Д/</w:t>
            </w:r>
            <w:r w:rsidR="00C2594B">
              <w:rPr>
                <w:rFonts w:ascii="Times New Roman" w:hAnsi="Times New Roman" w:cs="Times New Roman"/>
                <w:sz w:val="20"/>
                <w:szCs w:val="20"/>
              </w:rPr>
              <w:t xml:space="preserve">с </w:t>
            </w:r>
            <w:r w:rsidR="00C2594B" w:rsidRPr="00D61A5F">
              <w:rPr>
                <w:rFonts w:ascii="Times New Roman" w:hAnsi="Times New Roman" w:cs="Times New Roman"/>
                <w:sz w:val="20"/>
                <w:szCs w:val="20"/>
              </w:rPr>
              <w:t>№</w:t>
            </w:r>
            <w:r w:rsidR="00C2594B">
              <w:rPr>
                <w:rFonts w:ascii="Times New Roman" w:hAnsi="Times New Roman" w:cs="Times New Roman"/>
                <w:sz w:val="20"/>
                <w:szCs w:val="20"/>
              </w:rPr>
              <w:t xml:space="preserve">55 </w:t>
            </w:r>
            <w:r w:rsidR="00C2594B" w:rsidRPr="00D61A5F">
              <w:rPr>
                <w:rFonts w:ascii="Times New Roman" w:hAnsi="Times New Roman" w:cs="Times New Roman"/>
                <w:sz w:val="20"/>
                <w:szCs w:val="20"/>
              </w:rPr>
              <w:t>«</w:t>
            </w:r>
            <w:r w:rsidR="00317311">
              <w:rPr>
                <w:rFonts w:ascii="Times New Roman" w:hAnsi="Times New Roman" w:cs="Times New Roman"/>
                <w:sz w:val="20"/>
                <w:szCs w:val="20"/>
              </w:rPr>
              <w:t>Килэчэк</w:t>
            </w:r>
            <w:r w:rsidRPr="00D61A5F">
              <w:rPr>
                <w:rFonts w:ascii="Times New Roman" w:hAnsi="Times New Roman" w:cs="Times New Roman"/>
                <w:sz w:val="20"/>
                <w:szCs w:val="20"/>
              </w:rPr>
              <w:t xml:space="preserve">» </w:t>
            </w:r>
          </w:p>
          <w:p w:rsidR="00D61A5F" w:rsidRPr="00D61A5F" w:rsidRDefault="00D61A5F" w:rsidP="00CF1EE4">
            <w:pPr>
              <w:pStyle w:val="a3"/>
              <w:rPr>
                <w:rFonts w:ascii="Times New Roman" w:hAnsi="Times New Roman" w:cs="Times New Roman"/>
                <w:sz w:val="20"/>
                <w:szCs w:val="20"/>
              </w:rPr>
            </w:pPr>
            <w:r w:rsidRPr="00D61A5F">
              <w:rPr>
                <w:rFonts w:ascii="Times New Roman" w:hAnsi="Times New Roman" w:cs="Times New Roman"/>
                <w:sz w:val="20"/>
                <w:szCs w:val="20"/>
              </w:rPr>
              <w:t>ЗМР РТ</w:t>
            </w:r>
            <w:r w:rsidR="00C2594B">
              <w:rPr>
                <w:rFonts w:ascii="Times New Roman" w:hAnsi="Times New Roman" w:cs="Times New Roman"/>
                <w:sz w:val="20"/>
                <w:szCs w:val="20"/>
              </w:rPr>
              <w:t>»</w:t>
            </w:r>
          </w:p>
          <w:p w:rsidR="00D61A5F" w:rsidRPr="00D61A5F" w:rsidRDefault="00C2594B" w:rsidP="00CF1EE4">
            <w:pPr>
              <w:pStyle w:val="a3"/>
              <w:rPr>
                <w:rFonts w:ascii="Times New Roman" w:hAnsi="Times New Roman" w:cs="Times New Roman"/>
                <w:sz w:val="20"/>
                <w:szCs w:val="20"/>
              </w:rPr>
            </w:pPr>
            <w:proofErr w:type="spellStart"/>
            <w:r>
              <w:rPr>
                <w:rFonts w:ascii="Times New Roman" w:hAnsi="Times New Roman" w:cs="Times New Roman"/>
                <w:sz w:val="20"/>
                <w:szCs w:val="20"/>
              </w:rPr>
              <w:t>Бурдина</w:t>
            </w:r>
            <w:proofErr w:type="spellEnd"/>
            <w:r>
              <w:rPr>
                <w:rFonts w:ascii="Times New Roman" w:hAnsi="Times New Roman" w:cs="Times New Roman"/>
                <w:sz w:val="20"/>
                <w:szCs w:val="20"/>
              </w:rPr>
              <w:t xml:space="preserve"> З.К.__________________</w:t>
            </w:r>
          </w:p>
        </w:tc>
      </w:tr>
      <w:tr w:rsidR="00D61A5F" w:rsidRPr="00D61A5F" w:rsidTr="00CF1EE4">
        <w:tc>
          <w:tcPr>
            <w:tcW w:w="4561" w:type="dxa"/>
            <w:tcBorders>
              <w:top w:val="nil"/>
              <w:left w:val="nil"/>
              <w:bottom w:val="nil"/>
              <w:right w:val="nil"/>
            </w:tcBorders>
            <w:shd w:val="clear" w:color="auto" w:fill="auto"/>
          </w:tcPr>
          <w:p w:rsidR="00D61A5F" w:rsidRPr="00D61A5F" w:rsidRDefault="00D61A5F" w:rsidP="00CF1EE4">
            <w:pPr>
              <w:pStyle w:val="a3"/>
              <w:rPr>
                <w:rFonts w:ascii="Times New Roman" w:hAnsi="Times New Roman" w:cs="Times New Roman"/>
                <w:sz w:val="20"/>
                <w:szCs w:val="20"/>
              </w:rPr>
            </w:pPr>
          </w:p>
        </w:tc>
        <w:tc>
          <w:tcPr>
            <w:tcW w:w="4795" w:type="dxa"/>
            <w:tcBorders>
              <w:top w:val="nil"/>
              <w:left w:val="nil"/>
              <w:bottom w:val="nil"/>
              <w:right w:val="nil"/>
            </w:tcBorders>
            <w:shd w:val="clear" w:color="auto" w:fill="auto"/>
          </w:tcPr>
          <w:p w:rsidR="00D61A5F" w:rsidRPr="00D61A5F" w:rsidRDefault="00D61A5F" w:rsidP="00CF1EE4">
            <w:pPr>
              <w:pStyle w:val="a3"/>
              <w:rPr>
                <w:rFonts w:ascii="Times New Roman" w:hAnsi="Times New Roman" w:cs="Times New Roman"/>
                <w:sz w:val="20"/>
                <w:szCs w:val="20"/>
              </w:rPr>
            </w:pPr>
          </w:p>
        </w:tc>
      </w:tr>
      <w:tr w:rsidR="00D61A5F" w:rsidRPr="00D61A5F" w:rsidTr="00CF1EE4">
        <w:tc>
          <w:tcPr>
            <w:tcW w:w="4561" w:type="dxa"/>
            <w:tcBorders>
              <w:top w:val="nil"/>
              <w:left w:val="nil"/>
              <w:bottom w:val="nil"/>
              <w:right w:val="nil"/>
            </w:tcBorders>
            <w:shd w:val="clear" w:color="auto" w:fill="auto"/>
          </w:tcPr>
          <w:p w:rsidR="00D61A5F" w:rsidRPr="00D61A5F" w:rsidRDefault="00D61A5F" w:rsidP="00CF1EE4">
            <w:pPr>
              <w:pStyle w:val="a3"/>
              <w:rPr>
                <w:rFonts w:ascii="Times New Roman" w:hAnsi="Times New Roman" w:cs="Times New Roman"/>
                <w:sz w:val="20"/>
                <w:szCs w:val="20"/>
              </w:rPr>
            </w:pPr>
            <w:r w:rsidRPr="00D61A5F">
              <w:rPr>
                <w:rFonts w:ascii="Times New Roman" w:hAnsi="Times New Roman" w:cs="Times New Roman"/>
                <w:sz w:val="20"/>
                <w:szCs w:val="20"/>
              </w:rPr>
              <w:t>«____»______________20___г.</w:t>
            </w:r>
          </w:p>
        </w:tc>
        <w:tc>
          <w:tcPr>
            <w:tcW w:w="4795" w:type="dxa"/>
            <w:tcBorders>
              <w:top w:val="nil"/>
              <w:left w:val="nil"/>
              <w:bottom w:val="nil"/>
              <w:right w:val="nil"/>
            </w:tcBorders>
            <w:shd w:val="clear" w:color="auto" w:fill="auto"/>
          </w:tcPr>
          <w:p w:rsidR="00D61A5F" w:rsidRPr="00D61A5F" w:rsidRDefault="00D61A5F" w:rsidP="00CF1EE4">
            <w:pPr>
              <w:pStyle w:val="a3"/>
              <w:rPr>
                <w:rFonts w:ascii="Times New Roman" w:hAnsi="Times New Roman" w:cs="Times New Roman"/>
                <w:sz w:val="20"/>
                <w:szCs w:val="20"/>
              </w:rPr>
            </w:pPr>
            <w:r w:rsidRPr="00D61A5F">
              <w:rPr>
                <w:rFonts w:ascii="Times New Roman" w:hAnsi="Times New Roman" w:cs="Times New Roman"/>
                <w:sz w:val="20"/>
                <w:szCs w:val="20"/>
              </w:rPr>
              <w:t>«____»___________20___г.</w:t>
            </w:r>
          </w:p>
        </w:tc>
      </w:tr>
      <w:bookmarkEnd w:id="3"/>
    </w:tbl>
    <w:p w:rsidR="00D61A5F" w:rsidRPr="00D869BE" w:rsidRDefault="00D61A5F" w:rsidP="00D61A5F">
      <w:pPr>
        <w:ind w:right="-568"/>
        <w:jc w:val="both"/>
        <w:rPr>
          <w:rFonts w:ascii="Times New Roman" w:hAnsi="Times New Roman" w:cs="Times New Roman"/>
          <w:sz w:val="24"/>
          <w:szCs w:val="24"/>
        </w:rPr>
      </w:pPr>
    </w:p>
    <w:p w:rsidR="00D61A5F" w:rsidRPr="00D869BE" w:rsidRDefault="00D61A5F" w:rsidP="00D61A5F">
      <w:pPr>
        <w:ind w:right="-568"/>
        <w:jc w:val="both"/>
        <w:rPr>
          <w:rFonts w:ascii="Times New Roman" w:hAnsi="Times New Roman" w:cs="Times New Roman"/>
          <w:sz w:val="24"/>
          <w:szCs w:val="24"/>
        </w:rPr>
      </w:pPr>
    </w:p>
    <w:p w:rsidR="00D61A5F" w:rsidRPr="00CF1EE4" w:rsidRDefault="00D61A5F" w:rsidP="00CF1EE4">
      <w:pPr>
        <w:pStyle w:val="a3"/>
        <w:jc w:val="center"/>
        <w:rPr>
          <w:rFonts w:ascii="Times New Roman" w:hAnsi="Times New Roman" w:cs="Times New Roman"/>
          <w:b/>
          <w:sz w:val="24"/>
          <w:szCs w:val="24"/>
        </w:rPr>
      </w:pPr>
      <w:r w:rsidRPr="00CF1EE4">
        <w:rPr>
          <w:rFonts w:ascii="Times New Roman" w:hAnsi="Times New Roman" w:cs="Times New Roman"/>
          <w:b/>
          <w:sz w:val="24"/>
          <w:szCs w:val="24"/>
        </w:rPr>
        <w:t>Положение об условиях оплаты труда</w:t>
      </w:r>
    </w:p>
    <w:p w:rsidR="00D61A5F" w:rsidRPr="00CF1EE4" w:rsidRDefault="00D61A5F" w:rsidP="00CF1EE4">
      <w:pPr>
        <w:pStyle w:val="a3"/>
        <w:jc w:val="center"/>
        <w:rPr>
          <w:rFonts w:ascii="Times New Roman" w:hAnsi="Times New Roman" w:cs="Times New Roman"/>
          <w:b/>
          <w:sz w:val="24"/>
          <w:szCs w:val="24"/>
        </w:rPr>
      </w:pPr>
      <w:r w:rsidRPr="00CF1EE4">
        <w:rPr>
          <w:rFonts w:ascii="Times New Roman" w:hAnsi="Times New Roman" w:cs="Times New Roman"/>
          <w:b/>
          <w:sz w:val="24"/>
          <w:szCs w:val="24"/>
        </w:rPr>
        <w:t>муниципального бюджетного дошкольного образовательного учреждения</w:t>
      </w:r>
    </w:p>
    <w:p w:rsidR="00D61A5F" w:rsidRPr="00CF1EE4" w:rsidRDefault="00D61A5F" w:rsidP="00CF1EE4">
      <w:pPr>
        <w:pStyle w:val="a3"/>
        <w:jc w:val="center"/>
        <w:rPr>
          <w:rFonts w:ascii="Times New Roman" w:hAnsi="Times New Roman" w:cs="Times New Roman"/>
          <w:b/>
          <w:sz w:val="24"/>
          <w:szCs w:val="24"/>
        </w:rPr>
      </w:pPr>
      <w:r w:rsidRPr="00CF1EE4">
        <w:rPr>
          <w:rFonts w:ascii="Times New Roman" w:hAnsi="Times New Roman" w:cs="Times New Roman"/>
          <w:b/>
          <w:sz w:val="24"/>
          <w:szCs w:val="24"/>
        </w:rPr>
        <w:t>«Детский сад общеразвивающего вида №</w:t>
      </w:r>
      <w:r w:rsidR="00C2594B">
        <w:rPr>
          <w:rFonts w:ascii="Times New Roman" w:hAnsi="Times New Roman" w:cs="Times New Roman"/>
          <w:b/>
          <w:sz w:val="24"/>
          <w:szCs w:val="24"/>
        </w:rPr>
        <w:t>55</w:t>
      </w:r>
      <w:r w:rsidRPr="00CF1EE4">
        <w:rPr>
          <w:rFonts w:ascii="Times New Roman" w:hAnsi="Times New Roman" w:cs="Times New Roman"/>
          <w:b/>
          <w:sz w:val="24"/>
          <w:szCs w:val="24"/>
        </w:rPr>
        <w:t xml:space="preserve"> «</w:t>
      </w:r>
      <w:r w:rsidR="00C2594B">
        <w:rPr>
          <w:rFonts w:ascii="Times New Roman" w:hAnsi="Times New Roman" w:cs="Times New Roman"/>
          <w:b/>
          <w:sz w:val="24"/>
          <w:szCs w:val="24"/>
        </w:rPr>
        <w:t>Килэчэк</w:t>
      </w:r>
      <w:r w:rsidRPr="00CF1EE4">
        <w:rPr>
          <w:rFonts w:ascii="Times New Roman" w:hAnsi="Times New Roman" w:cs="Times New Roman"/>
          <w:b/>
          <w:sz w:val="24"/>
          <w:szCs w:val="24"/>
        </w:rPr>
        <w:t>»</w:t>
      </w:r>
    </w:p>
    <w:p w:rsidR="00D61A5F" w:rsidRDefault="00D61A5F" w:rsidP="00CF1EE4">
      <w:pPr>
        <w:pStyle w:val="a3"/>
        <w:jc w:val="center"/>
        <w:rPr>
          <w:rFonts w:ascii="Times New Roman" w:hAnsi="Times New Roman" w:cs="Times New Roman"/>
          <w:b/>
          <w:sz w:val="24"/>
          <w:szCs w:val="24"/>
        </w:rPr>
      </w:pPr>
      <w:r w:rsidRPr="00CF1EE4">
        <w:rPr>
          <w:rFonts w:ascii="Times New Roman" w:hAnsi="Times New Roman" w:cs="Times New Roman"/>
          <w:b/>
          <w:sz w:val="24"/>
          <w:szCs w:val="24"/>
        </w:rPr>
        <w:t>Зеленодольского муниципального района Республики Татарстан»</w:t>
      </w:r>
    </w:p>
    <w:p w:rsidR="00CF1EE4" w:rsidRPr="00CF1EE4" w:rsidRDefault="00CF1EE4" w:rsidP="00CF1EE4">
      <w:pPr>
        <w:pStyle w:val="a3"/>
        <w:jc w:val="center"/>
        <w:rPr>
          <w:rFonts w:ascii="Times New Roman" w:hAnsi="Times New Roman" w:cs="Times New Roman"/>
          <w:b/>
          <w:sz w:val="24"/>
          <w:szCs w:val="24"/>
        </w:rPr>
      </w:pPr>
    </w:p>
    <w:p w:rsidR="00D61A5F" w:rsidRPr="00CF1EE4" w:rsidRDefault="00D61A5F" w:rsidP="00D61A5F">
      <w:pPr>
        <w:ind w:right="-568"/>
        <w:jc w:val="center"/>
        <w:rPr>
          <w:rFonts w:ascii="Times New Roman" w:hAnsi="Times New Roman" w:cs="Times New Roman"/>
          <w:b/>
          <w:sz w:val="24"/>
          <w:szCs w:val="24"/>
        </w:rPr>
      </w:pPr>
      <w:r w:rsidRPr="00CF1EE4">
        <w:rPr>
          <w:rFonts w:ascii="Times New Roman" w:hAnsi="Times New Roman" w:cs="Times New Roman"/>
          <w:b/>
          <w:sz w:val="24"/>
          <w:szCs w:val="24"/>
        </w:rPr>
        <w:t>I. ОБЩИЕ ПОЛОЖЕНИЯ.</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1.1.  Положение об оплате труда разработано в соответствии с:</w:t>
      </w:r>
    </w:p>
    <w:p w:rsidR="00D61A5F" w:rsidRPr="00CF1EE4" w:rsidRDefault="00D61A5F" w:rsidP="00CF1EE4">
      <w:pPr>
        <w:pStyle w:val="a4"/>
        <w:numPr>
          <w:ilvl w:val="0"/>
          <w:numId w:val="27"/>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Трудовым Кодексом Российской Федерации;</w:t>
      </w:r>
    </w:p>
    <w:p w:rsidR="00D61A5F" w:rsidRPr="00CF1EE4" w:rsidRDefault="00D61A5F" w:rsidP="00CF1EE4">
      <w:pPr>
        <w:pStyle w:val="a4"/>
        <w:numPr>
          <w:ilvl w:val="0"/>
          <w:numId w:val="27"/>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 xml:space="preserve">Постановлением Кабинета Министров Республики </w:t>
      </w:r>
      <w:r w:rsidR="00C2594B" w:rsidRPr="00CF1EE4">
        <w:rPr>
          <w:rFonts w:ascii="Times New Roman" w:hAnsi="Times New Roman" w:cs="Times New Roman"/>
          <w:sz w:val="24"/>
          <w:szCs w:val="24"/>
        </w:rPr>
        <w:t>Татарстан от</w:t>
      </w:r>
      <w:r w:rsidRPr="00CF1EE4">
        <w:rPr>
          <w:rFonts w:ascii="Times New Roman" w:hAnsi="Times New Roman" w:cs="Times New Roman"/>
          <w:sz w:val="24"/>
          <w:szCs w:val="24"/>
        </w:rPr>
        <w:t xml:space="preserve"> 24 августа 2010г. № 678 «Об условиях оплаты труда работников государственных учреждений Республики Татарстан» и </w:t>
      </w:r>
      <w:r w:rsidR="00C2594B" w:rsidRPr="00CF1EE4">
        <w:rPr>
          <w:rFonts w:ascii="Times New Roman" w:hAnsi="Times New Roman" w:cs="Times New Roman"/>
          <w:sz w:val="24"/>
          <w:szCs w:val="24"/>
        </w:rPr>
        <w:t>с изменениями</w:t>
      </w:r>
      <w:r w:rsidRPr="00CF1EE4">
        <w:rPr>
          <w:rFonts w:ascii="Times New Roman" w:hAnsi="Times New Roman" w:cs="Times New Roman"/>
          <w:sz w:val="24"/>
          <w:szCs w:val="24"/>
        </w:rPr>
        <w:t xml:space="preserve"> (постановление КМ РТ от 08 октября 2010г. № 790);</w:t>
      </w:r>
    </w:p>
    <w:p w:rsidR="00D61A5F" w:rsidRPr="00CF1EE4" w:rsidRDefault="00D61A5F" w:rsidP="00CF1EE4">
      <w:pPr>
        <w:pStyle w:val="a4"/>
        <w:numPr>
          <w:ilvl w:val="0"/>
          <w:numId w:val="27"/>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Постановлением Кабинета Министров Республики Татарстан от 24 августа 2010г.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D61A5F" w:rsidRPr="00CF1EE4" w:rsidRDefault="00D61A5F" w:rsidP="00CF1EE4">
      <w:pPr>
        <w:pStyle w:val="a4"/>
        <w:numPr>
          <w:ilvl w:val="0"/>
          <w:numId w:val="27"/>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Постановлением Кабинета Министров Республики Татарстан от 31 мая 2018 года №412 «Об условиях оплаты труда работников государственных образовательных организаций Республики Татарстан» (далее – Постановление КМ РТ №412 от 31.05.2018г.) и прилагаемыми к нему положениями:</w:t>
      </w:r>
    </w:p>
    <w:p w:rsidR="00D61A5F" w:rsidRPr="00CF1EE4" w:rsidRDefault="00D61A5F" w:rsidP="00CF1EE4">
      <w:pPr>
        <w:pStyle w:val="a4"/>
        <w:numPr>
          <w:ilvl w:val="0"/>
          <w:numId w:val="27"/>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Положение об условиях оплаты труда работников общеобразовательных организаций Республики Татарстан;</w:t>
      </w:r>
    </w:p>
    <w:p w:rsidR="00D61A5F" w:rsidRPr="00CF1EE4" w:rsidRDefault="00D61A5F" w:rsidP="00CF1EE4">
      <w:pPr>
        <w:pStyle w:val="a4"/>
        <w:numPr>
          <w:ilvl w:val="0"/>
          <w:numId w:val="27"/>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Положение об условиях оплаты труда работников дошкольных образовательных организаций Республики Татарстан;</w:t>
      </w:r>
    </w:p>
    <w:p w:rsidR="00D61A5F" w:rsidRPr="00CF1EE4" w:rsidRDefault="00D61A5F" w:rsidP="00CF1EE4">
      <w:pPr>
        <w:pStyle w:val="a4"/>
        <w:numPr>
          <w:ilvl w:val="0"/>
          <w:numId w:val="27"/>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Положение об условиях труда работников образовательных организаций дополнительного образования Республики Татарстан;</w:t>
      </w:r>
    </w:p>
    <w:p w:rsidR="00D61A5F" w:rsidRPr="00CF1EE4" w:rsidRDefault="00D61A5F" w:rsidP="00CF1EE4">
      <w:pPr>
        <w:pStyle w:val="a4"/>
        <w:numPr>
          <w:ilvl w:val="0"/>
          <w:numId w:val="27"/>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Положение об условиях оплаты труда работников государственных профессиональных образовательных организаций Республики Татарстан;</w:t>
      </w:r>
    </w:p>
    <w:p w:rsidR="00D61A5F" w:rsidRPr="00CF1EE4" w:rsidRDefault="00D61A5F" w:rsidP="00CF1EE4">
      <w:pPr>
        <w:pStyle w:val="a4"/>
        <w:numPr>
          <w:ilvl w:val="0"/>
          <w:numId w:val="27"/>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w:t>
      </w:r>
      <w:r w:rsidR="00CF1EE4">
        <w:rPr>
          <w:rFonts w:ascii="Times New Roman" w:hAnsi="Times New Roman" w:cs="Times New Roman"/>
          <w:sz w:val="24"/>
          <w:szCs w:val="24"/>
        </w:rPr>
        <w:t>ганизаций Республики Татарстан.</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1.2. Заработная плата работников государственных образовательных организаций Республики Татарстан, устанавливаемая в соответствии с пунктом 1 Постановления КМ РТ №412 от 31.05.2018г., не может быть меньше заработной платы, выплачиваемой на основе системы оплаты труда, действовавшей на момент перехода на условия оплаты труда в </w:t>
      </w:r>
      <w:r w:rsidRPr="00D869BE">
        <w:rPr>
          <w:rFonts w:ascii="Times New Roman" w:hAnsi="Times New Roman" w:cs="Times New Roman"/>
          <w:sz w:val="24"/>
          <w:szCs w:val="24"/>
        </w:rPr>
        <w:lastRenderedPageBreak/>
        <w:t>соответствии с настоящим постановлением, при условии сохранения объема должностных обязанностей работников и выполнения ими работ той же квалификации.</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1.3. Оплата труда медицинских, библиотечных и других работников учреждения, не относящихся согласно ПКГ к работникам образования, осуществляется в учреждении применительно к ПКГ по соответствующим видам экономической деятельности.</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1.4.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1.5.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1.6. Введение в школе новой системы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Системы оплаты труда в учреждении устанавливаются коллективным договором, территориальным и отраслевым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Исполнительным комитетом ЗМР, содержащими нормы трудового права, и настоящим Положением.</w:t>
      </w:r>
    </w:p>
    <w:p w:rsidR="00D61A5F" w:rsidRPr="00CF1EE4" w:rsidRDefault="00D61A5F" w:rsidP="00D61A5F">
      <w:pPr>
        <w:ind w:right="-568"/>
        <w:jc w:val="center"/>
        <w:rPr>
          <w:rFonts w:ascii="Times New Roman" w:hAnsi="Times New Roman" w:cs="Times New Roman"/>
          <w:b/>
          <w:sz w:val="24"/>
          <w:szCs w:val="24"/>
        </w:rPr>
      </w:pPr>
      <w:r w:rsidRPr="00CF1EE4">
        <w:rPr>
          <w:rFonts w:ascii="Times New Roman" w:hAnsi="Times New Roman" w:cs="Times New Roman"/>
          <w:b/>
          <w:sz w:val="24"/>
          <w:szCs w:val="24"/>
        </w:rPr>
        <w:t>II. ПОРЯДОК И УСЛОВИЯ ОПЛАТЫ ТРУДА.</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2.1. Данное положение вступает в действие и регулирует порядок и правила оплаты труда </w:t>
      </w:r>
      <w:r w:rsidR="002C36A8" w:rsidRPr="00D869BE">
        <w:rPr>
          <w:rFonts w:ascii="Times New Roman" w:hAnsi="Times New Roman" w:cs="Times New Roman"/>
          <w:sz w:val="24"/>
          <w:szCs w:val="24"/>
        </w:rPr>
        <w:t>работников учреждения</w:t>
      </w:r>
      <w:r w:rsidRPr="00D869BE">
        <w:rPr>
          <w:rFonts w:ascii="Times New Roman" w:hAnsi="Times New Roman" w:cs="Times New Roman"/>
          <w:sz w:val="24"/>
          <w:szCs w:val="24"/>
        </w:rPr>
        <w:t xml:space="preserve"> образования с «</w:t>
      </w:r>
      <w:r w:rsidR="00C172BB">
        <w:rPr>
          <w:rFonts w:ascii="Times New Roman" w:hAnsi="Times New Roman" w:cs="Times New Roman"/>
          <w:sz w:val="24"/>
          <w:szCs w:val="24"/>
        </w:rPr>
        <w:t>02</w:t>
      </w:r>
      <w:r w:rsidRPr="00D869BE">
        <w:rPr>
          <w:rFonts w:ascii="Times New Roman" w:hAnsi="Times New Roman" w:cs="Times New Roman"/>
          <w:sz w:val="24"/>
          <w:szCs w:val="24"/>
        </w:rPr>
        <w:t xml:space="preserve">» </w:t>
      </w:r>
      <w:r w:rsidR="00C172BB">
        <w:rPr>
          <w:rFonts w:ascii="Times New Roman" w:hAnsi="Times New Roman" w:cs="Times New Roman"/>
          <w:sz w:val="24"/>
          <w:szCs w:val="24"/>
        </w:rPr>
        <w:t>июня</w:t>
      </w:r>
      <w:r w:rsidRPr="00D869BE">
        <w:rPr>
          <w:rFonts w:ascii="Times New Roman" w:hAnsi="Times New Roman" w:cs="Times New Roman"/>
          <w:sz w:val="24"/>
          <w:szCs w:val="24"/>
        </w:rPr>
        <w:t xml:space="preserve"> 20</w:t>
      </w:r>
      <w:r w:rsidR="00C172BB">
        <w:rPr>
          <w:rFonts w:ascii="Times New Roman" w:hAnsi="Times New Roman" w:cs="Times New Roman"/>
          <w:sz w:val="24"/>
          <w:szCs w:val="24"/>
        </w:rPr>
        <w:t>21</w:t>
      </w:r>
      <w:r w:rsidRPr="00D869BE">
        <w:rPr>
          <w:rFonts w:ascii="Times New Roman" w:hAnsi="Times New Roman" w:cs="Times New Roman"/>
          <w:sz w:val="24"/>
          <w:szCs w:val="24"/>
        </w:rPr>
        <w:t xml:space="preserve"> года.</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2.2. Положение определяет порядок:</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формирования фонда оплаты труда работников учреждения за счет средств бюджета и внебюджетных средств от приносящей доход деятельности;</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установления минимальных размеров окладов, повышающих коэффициентов и размеров должностных окладов (ставок) по профессиональным квалификационным группам (ПКГ) и квалификационным уровням;</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выплат компенсационного и стимулирующего характера.</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2.3. Основные условия оплаты труда:</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2.3.1. Фонд оплаты труда работников учреждения включает в себя размеры окладов (должностных окладов), ставок заработной платы, выплаты компенсационного и стимулирующего характера. </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2.3.2. Фонд оплаты труда работников учреждения формируется на календарный год, исходя из объема лимитов бюджетных обязательств муниципального бюджета и внебюджетных средств, поступающих от приносящей доход деятельности.</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2.3.3. Системы оплаты труда работников учреждения устанавливаются с учетом:</w:t>
      </w:r>
    </w:p>
    <w:p w:rsidR="00D61A5F" w:rsidRPr="00CF1EE4" w:rsidRDefault="00D61A5F" w:rsidP="00CF1EE4">
      <w:pPr>
        <w:pStyle w:val="a4"/>
        <w:numPr>
          <w:ilvl w:val="0"/>
          <w:numId w:val="28"/>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lastRenderedPageBreak/>
        <w:t>единого тарифно-квалификационного справочника работ и профессий рабочих;</w:t>
      </w:r>
    </w:p>
    <w:p w:rsidR="00D61A5F" w:rsidRPr="00CF1EE4" w:rsidRDefault="00D61A5F" w:rsidP="00CF1EE4">
      <w:pPr>
        <w:pStyle w:val="a4"/>
        <w:numPr>
          <w:ilvl w:val="0"/>
          <w:numId w:val="28"/>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единого квалификационного справочника должностей руководителей, специалистов и служащих;</w:t>
      </w:r>
    </w:p>
    <w:p w:rsidR="00D61A5F" w:rsidRPr="00CF1EE4" w:rsidRDefault="00D61A5F" w:rsidP="00CF1EE4">
      <w:pPr>
        <w:pStyle w:val="a4"/>
        <w:numPr>
          <w:ilvl w:val="0"/>
          <w:numId w:val="28"/>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государственных гарантий по оплате труда;</w:t>
      </w:r>
    </w:p>
    <w:p w:rsidR="00D61A5F" w:rsidRPr="00CF1EE4" w:rsidRDefault="00D61A5F" w:rsidP="00CF1EE4">
      <w:pPr>
        <w:pStyle w:val="a4"/>
        <w:numPr>
          <w:ilvl w:val="0"/>
          <w:numId w:val="28"/>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минимальных окладов (минимальных должностных окладов), минимальных ставок заработной платы по профессиональным квалификационным группам;</w:t>
      </w:r>
    </w:p>
    <w:p w:rsidR="00D61A5F" w:rsidRPr="00CF1EE4" w:rsidRDefault="00D61A5F" w:rsidP="00CF1EE4">
      <w:pPr>
        <w:pStyle w:val="a4"/>
        <w:numPr>
          <w:ilvl w:val="0"/>
          <w:numId w:val="28"/>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перечня видов выплат компенсационного характера в образовательных учреждениях;</w:t>
      </w:r>
    </w:p>
    <w:p w:rsidR="00D61A5F" w:rsidRPr="00CF1EE4" w:rsidRDefault="00D61A5F" w:rsidP="00CF1EE4">
      <w:pPr>
        <w:pStyle w:val="a4"/>
        <w:numPr>
          <w:ilvl w:val="0"/>
          <w:numId w:val="28"/>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перечня видов выплат стимулирующего характера в образовательных учреждениях;</w:t>
      </w:r>
    </w:p>
    <w:p w:rsidR="00D61A5F" w:rsidRPr="00CF1EE4" w:rsidRDefault="00D61A5F" w:rsidP="00CF1EE4">
      <w:pPr>
        <w:pStyle w:val="a4"/>
        <w:numPr>
          <w:ilvl w:val="0"/>
          <w:numId w:val="28"/>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 xml:space="preserve">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 </w:t>
      </w:r>
    </w:p>
    <w:p w:rsidR="00D61A5F" w:rsidRPr="00CF1EE4" w:rsidRDefault="00D61A5F" w:rsidP="00CF1EE4">
      <w:pPr>
        <w:pStyle w:val="a4"/>
        <w:numPr>
          <w:ilvl w:val="0"/>
          <w:numId w:val="28"/>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настоящего Положения;</w:t>
      </w:r>
    </w:p>
    <w:p w:rsidR="00D61A5F" w:rsidRPr="00CF1EE4" w:rsidRDefault="00D61A5F" w:rsidP="00CF1EE4">
      <w:pPr>
        <w:pStyle w:val="a4"/>
        <w:numPr>
          <w:ilvl w:val="0"/>
          <w:numId w:val="28"/>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рекомендаций Российской трехсторонней комиссии по регулированию социально-трудовых отношений;</w:t>
      </w:r>
    </w:p>
    <w:p w:rsidR="00D61A5F" w:rsidRPr="00CF1EE4" w:rsidRDefault="00D61A5F" w:rsidP="00CF1EE4">
      <w:pPr>
        <w:pStyle w:val="a4"/>
        <w:numPr>
          <w:ilvl w:val="0"/>
          <w:numId w:val="28"/>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мнения представительного (профсоюзного) органа работников.</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2.3.4. Учреждение, в пределах имеющихся у него средств на оплату труда, самостоятельно определяет размеры окладов (должностных окладов), ставок заработной платы работников учреждения,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 их максимальными размерами согласно постановления Кабинета Министров Республики Татарстан  от 24 августа 2010г. № 678 «Об условиях оплаты труда работников государственных учреждений Республики Татарстан» с  изменениями (постановление КМ РТ от 08 октября 2010 года № 790); постановления ИК ЗМР от 15 июля 2010г. № 1523 «О введении новой системы оплаты труда работников общеобразовательных учреждений и многопрофильных учреждений дополнительного образования детей ЗМР»; постановления ИК ЗМР от 24 августа 2010г. № 1794 «Об условиях оплаты труда работников муниципальных учреждений ЗМР»; постановления ИК ЗМР от 24 августа 2010г. № 1793 «О размере тарифной ставки (оклада) первого разряда, минимальных базовых окладов (должностных окладов) работников муниципальных учреждений ЗМР».</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2.3.5. 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 к соответствующему квалификационному уровню ПКГ (далее - повышающий коэффициент). Оклады по соответствующим </w:t>
      </w:r>
      <w:r w:rsidR="00C2594B" w:rsidRPr="00D869BE">
        <w:rPr>
          <w:rFonts w:ascii="Times New Roman" w:hAnsi="Times New Roman" w:cs="Times New Roman"/>
          <w:sz w:val="24"/>
          <w:szCs w:val="24"/>
        </w:rPr>
        <w:t>ПКГ устанавливаются</w:t>
      </w:r>
      <w:r w:rsidRPr="00D869BE">
        <w:rPr>
          <w:rFonts w:ascii="Times New Roman" w:hAnsi="Times New Roman" w:cs="Times New Roman"/>
          <w:sz w:val="24"/>
          <w:szCs w:val="24"/>
        </w:rPr>
        <w:t xml:space="preserve">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2.3.6. Размер повышающего коэффициента к окладу по соответствующей ПКГ 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2.3.7. 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 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2.3.8.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целей учреждения без привязки к конкретной должности (профессии), возможно установление повышающих коэффициентов по перечню конкретных видов работ. При этом перечни видов работ должны первоначально быть распределены по соответствующим квалификационным уровням ПКГ.</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9.9. Педагогическим работникам производится доплата за внеурочную занятость:</w:t>
      </w:r>
    </w:p>
    <w:p w:rsidR="00D61A5F" w:rsidRPr="00CF1EE4" w:rsidRDefault="00D61A5F" w:rsidP="00CF1EE4">
      <w:pPr>
        <w:pStyle w:val="a4"/>
        <w:numPr>
          <w:ilvl w:val="0"/>
          <w:numId w:val="29"/>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выплаты за осуществление функций классного руководителя по организации и координации воспитательной работы с обучающимися;</w:t>
      </w:r>
    </w:p>
    <w:p w:rsidR="00D61A5F" w:rsidRPr="00CF1EE4" w:rsidRDefault="00D61A5F" w:rsidP="00CF1EE4">
      <w:pPr>
        <w:pStyle w:val="a4"/>
        <w:numPr>
          <w:ilvl w:val="0"/>
          <w:numId w:val="29"/>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выплаты за проверку письменных работ (проверку тетрадей);</w:t>
      </w:r>
    </w:p>
    <w:p w:rsidR="00D61A5F" w:rsidRPr="00CF1EE4" w:rsidRDefault="00D61A5F" w:rsidP="00CF1EE4">
      <w:pPr>
        <w:pStyle w:val="a4"/>
        <w:numPr>
          <w:ilvl w:val="0"/>
          <w:numId w:val="29"/>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выплаты за заведование учебными кабинетами, учебными мастерскими, учебно-опытным участком;</w:t>
      </w:r>
    </w:p>
    <w:p w:rsidR="00D61A5F" w:rsidRPr="00CF1EE4" w:rsidRDefault="00D61A5F" w:rsidP="00CF1EE4">
      <w:pPr>
        <w:pStyle w:val="a4"/>
        <w:numPr>
          <w:ilvl w:val="0"/>
          <w:numId w:val="29"/>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выплаты за руководство предметной, методической и цикловой комиссией, методическими объединениями.</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2.3.10.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rsidR="00D61A5F" w:rsidRPr="00CF1EE4" w:rsidRDefault="00D61A5F" w:rsidP="00CF1EE4">
      <w:pPr>
        <w:pStyle w:val="a4"/>
        <w:numPr>
          <w:ilvl w:val="0"/>
          <w:numId w:val="30"/>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в связи с тяжелыми заболеваниями работника или его детей, требующих значительных финансовых средств на лечение;</w:t>
      </w:r>
    </w:p>
    <w:p w:rsidR="00D61A5F" w:rsidRPr="00CF1EE4" w:rsidRDefault="00D61A5F" w:rsidP="00CF1EE4">
      <w:pPr>
        <w:pStyle w:val="a4"/>
        <w:numPr>
          <w:ilvl w:val="0"/>
          <w:numId w:val="30"/>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в связи с потерей имущества в результате пожара;</w:t>
      </w:r>
    </w:p>
    <w:p w:rsidR="00D61A5F" w:rsidRPr="00CF1EE4" w:rsidRDefault="00D61A5F" w:rsidP="00CF1EE4">
      <w:pPr>
        <w:pStyle w:val="a4"/>
        <w:numPr>
          <w:ilvl w:val="0"/>
          <w:numId w:val="30"/>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семьям, воспитывающим более 3-х детей.</w:t>
      </w:r>
    </w:p>
    <w:p w:rsidR="00D61A5F" w:rsidRPr="00CF1EE4" w:rsidRDefault="00D61A5F" w:rsidP="00CF1EE4">
      <w:pPr>
        <w:pStyle w:val="a4"/>
        <w:numPr>
          <w:ilvl w:val="0"/>
          <w:numId w:val="30"/>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Размер выплат зависит от суммы экономии. Выплачивается по приказу руководителя и по согласованию с профкомом.</w:t>
      </w:r>
    </w:p>
    <w:p w:rsidR="00D61A5F" w:rsidRPr="00D869BE" w:rsidRDefault="00D61A5F" w:rsidP="00D61A5F">
      <w:pPr>
        <w:ind w:right="-568"/>
        <w:jc w:val="center"/>
        <w:rPr>
          <w:rFonts w:ascii="Times New Roman" w:hAnsi="Times New Roman" w:cs="Times New Roman"/>
          <w:sz w:val="24"/>
          <w:szCs w:val="24"/>
        </w:rPr>
      </w:pPr>
      <w:r w:rsidRPr="00CF1EE4">
        <w:rPr>
          <w:rFonts w:ascii="Times New Roman" w:hAnsi="Times New Roman" w:cs="Times New Roman"/>
          <w:b/>
          <w:sz w:val="24"/>
          <w:szCs w:val="24"/>
        </w:rPr>
        <w:t>III. КОМПЕНСАЦИОННЫЕ ВЫПЛАТЫ</w:t>
      </w:r>
      <w:r w:rsidRPr="00D869BE">
        <w:rPr>
          <w:rFonts w:ascii="Times New Roman" w:hAnsi="Times New Roman" w:cs="Times New Roman"/>
          <w:sz w:val="24"/>
          <w:szCs w:val="24"/>
        </w:rPr>
        <w:t>.</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3.1. К выплатам компенсационного характера в учреждениях относятся:</w:t>
      </w:r>
    </w:p>
    <w:p w:rsidR="00D61A5F" w:rsidRPr="00CF1EE4" w:rsidRDefault="00D61A5F" w:rsidP="00CF1EE4">
      <w:pPr>
        <w:pStyle w:val="a4"/>
        <w:numPr>
          <w:ilvl w:val="0"/>
          <w:numId w:val="31"/>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выплаты работникам, занятым на тяжелых работах, работах с вредными и (или) опасными либо иными особыми условиями труда;</w:t>
      </w:r>
    </w:p>
    <w:p w:rsidR="00D61A5F" w:rsidRPr="00CF1EE4" w:rsidRDefault="00D61A5F" w:rsidP="00CF1EE4">
      <w:pPr>
        <w:pStyle w:val="a4"/>
        <w:numPr>
          <w:ilvl w:val="0"/>
          <w:numId w:val="31"/>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иное не установлено федеральными  законами, законами Республики Татарстан и постановлением ИК ЗМР и указами Президента Российской Федерации и Президента Республики Татарстан.</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3.2. В учреждении устанавливаются следующие виды выплат компенсационного характера:</w:t>
      </w:r>
    </w:p>
    <w:p w:rsidR="00D61A5F" w:rsidRPr="00CF1EE4" w:rsidRDefault="00D61A5F" w:rsidP="00CF1EE4">
      <w:pPr>
        <w:pStyle w:val="a4"/>
        <w:numPr>
          <w:ilvl w:val="0"/>
          <w:numId w:val="32"/>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выплаты работникам, занятым на тяжелых работах, работах с вредными и (или) опасными и иными особыми условиями труда;</w:t>
      </w:r>
    </w:p>
    <w:p w:rsidR="00D61A5F" w:rsidRPr="00CF1EE4" w:rsidRDefault="00D61A5F" w:rsidP="00CF1EE4">
      <w:pPr>
        <w:pStyle w:val="a4"/>
        <w:numPr>
          <w:ilvl w:val="0"/>
          <w:numId w:val="32"/>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3.3.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3.4. Руководитель учреждения проводит аттестацию рабочих мест по условиям труда в порядке, установленном трудовым законодательством.</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3.5.Выплаты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ТК РФ.</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3.6. Выплаты компенсационного характера работникам в других случаях выполнения работ в условиях отклоняющихся от нормальных устанавливаются с учетом статей 149, 150, 151, 152, 153, 154 ТК РФ.</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Размеры и условия осуществления выплат компенсационного характера конкретизируются в трудовых договорах работников и в коллективном договоре.</w:t>
      </w:r>
    </w:p>
    <w:p w:rsidR="00D61A5F" w:rsidRPr="00D869BE" w:rsidRDefault="00D61A5F" w:rsidP="00D61A5F">
      <w:pPr>
        <w:ind w:right="-568"/>
        <w:jc w:val="center"/>
        <w:rPr>
          <w:rFonts w:ascii="Times New Roman" w:hAnsi="Times New Roman" w:cs="Times New Roman"/>
          <w:sz w:val="24"/>
          <w:szCs w:val="24"/>
        </w:rPr>
      </w:pPr>
      <w:r w:rsidRPr="00D869BE">
        <w:rPr>
          <w:rFonts w:ascii="Times New Roman" w:hAnsi="Times New Roman" w:cs="Times New Roman"/>
          <w:sz w:val="24"/>
          <w:szCs w:val="24"/>
        </w:rPr>
        <w:t>IV. СТИМУЛИРУЮЩИЕ ВЫПЛАТЫ.</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4.1.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4.2. Выплаты стимулирующего характера включают в себя:</w:t>
      </w:r>
    </w:p>
    <w:p w:rsidR="00D61A5F" w:rsidRPr="00CF1EE4" w:rsidRDefault="00D61A5F" w:rsidP="00CF1EE4">
      <w:pPr>
        <w:pStyle w:val="a4"/>
        <w:numPr>
          <w:ilvl w:val="0"/>
          <w:numId w:val="33"/>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выплаты за интенсивность и высокие результаты работы;</w:t>
      </w:r>
    </w:p>
    <w:p w:rsidR="00D61A5F" w:rsidRPr="00CF1EE4" w:rsidRDefault="00D61A5F" w:rsidP="00CF1EE4">
      <w:pPr>
        <w:pStyle w:val="a4"/>
        <w:numPr>
          <w:ilvl w:val="0"/>
          <w:numId w:val="33"/>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выплаты за стаж работы по профилю;</w:t>
      </w:r>
    </w:p>
    <w:p w:rsidR="00D61A5F" w:rsidRPr="00CF1EE4" w:rsidRDefault="00D61A5F" w:rsidP="00CF1EE4">
      <w:pPr>
        <w:pStyle w:val="a4"/>
        <w:numPr>
          <w:ilvl w:val="0"/>
          <w:numId w:val="33"/>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выплаты за квалификационную категорию;</w:t>
      </w:r>
    </w:p>
    <w:p w:rsidR="00D61A5F" w:rsidRPr="00CF1EE4" w:rsidRDefault="00D61A5F" w:rsidP="00CF1EE4">
      <w:pPr>
        <w:pStyle w:val="a4"/>
        <w:numPr>
          <w:ilvl w:val="0"/>
          <w:numId w:val="33"/>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выплаты за качество выполняемых работ;</w:t>
      </w:r>
    </w:p>
    <w:p w:rsidR="00D61A5F" w:rsidRPr="00CF1EE4" w:rsidRDefault="00D61A5F" w:rsidP="00CF1EE4">
      <w:pPr>
        <w:pStyle w:val="a4"/>
        <w:numPr>
          <w:ilvl w:val="0"/>
          <w:numId w:val="33"/>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премиальные и иные поощрительные выплаты.</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4.3. Выплаты за интенсивность и высокие результаты работы подразделяются на:</w:t>
      </w:r>
    </w:p>
    <w:p w:rsidR="00D61A5F" w:rsidRPr="00CF1EE4" w:rsidRDefault="00D61A5F" w:rsidP="00CF1EE4">
      <w:pPr>
        <w:pStyle w:val="a4"/>
        <w:numPr>
          <w:ilvl w:val="0"/>
          <w:numId w:val="34"/>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выплаты за специфику образовательной программы;</w:t>
      </w:r>
    </w:p>
    <w:p w:rsidR="00D61A5F" w:rsidRPr="00CF1EE4" w:rsidRDefault="00D61A5F" w:rsidP="00CF1EE4">
      <w:pPr>
        <w:pStyle w:val="a4"/>
        <w:numPr>
          <w:ilvl w:val="0"/>
          <w:numId w:val="34"/>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выплаты за управление структурным подразделением;</w:t>
      </w:r>
    </w:p>
    <w:p w:rsidR="00D61A5F" w:rsidRPr="00CF1EE4" w:rsidRDefault="00D61A5F" w:rsidP="00CF1EE4">
      <w:pPr>
        <w:pStyle w:val="a4"/>
        <w:numPr>
          <w:ilvl w:val="0"/>
          <w:numId w:val="34"/>
        </w:numPr>
        <w:ind w:left="426" w:right="-568"/>
        <w:jc w:val="both"/>
        <w:rPr>
          <w:rFonts w:ascii="Times New Roman" w:hAnsi="Times New Roman" w:cs="Times New Roman"/>
          <w:sz w:val="24"/>
          <w:szCs w:val="24"/>
        </w:rPr>
      </w:pPr>
      <w:r w:rsidRPr="00CF1EE4">
        <w:rPr>
          <w:rFonts w:ascii="Times New Roman" w:hAnsi="Times New Roman" w:cs="Times New Roman"/>
          <w:sz w:val="24"/>
          <w:szCs w:val="24"/>
        </w:rPr>
        <w:t xml:space="preserve">выплаты за наличие почетных званий, государственных наград. </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4.4. Размеры стимулирующих выплат для основного персонала устанавливаются  согласно  постановления Кабинета Министров Республики Татарстан  от 24 августа 2010г. № 678 «Об условиях оплаты труда работников государственных учреждений Республики Татарстан», с  изменениями (постановление КМ РТ от 08 октября 2010г № 790) и  приказа МО и Н РТ № 3013/10 от 23 августа  2010 года «Типовые критерии оценки эффективности деятельности </w:t>
      </w:r>
      <w:r w:rsidRPr="00D869BE">
        <w:rPr>
          <w:rFonts w:ascii="Times New Roman" w:hAnsi="Times New Roman" w:cs="Times New Roman"/>
          <w:sz w:val="24"/>
          <w:szCs w:val="24"/>
        </w:rPr>
        <w:lastRenderedPageBreak/>
        <w:t>руководителей  и работников образовательных учреждений Республики Татарстан» и настоящего Положения.</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4.5. Выплаты стимулирующего характера производятся в соответствии с Положением, по решению комиссии и приказу руководителя учреждения в пределах бюджетных ассигнований на оплату труда работников учреждения, а также средств, поступающих от приносящей доход деятельности, направленных учреждением на оплату труда работников, по согласованию с представительным (профсоюзным) органом работников.</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4.6. Основным критерием, влияющим на размер </w:t>
      </w:r>
      <w:r w:rsidR="00C2594B" w:rsidRPr="00D869BE">
        <w:rPr>
          <w:rFonts w:ascii="Times New Roman" w:hAnsi="Times New Roman" w:cs="Times New Roman"/>
          <w:sz w:val="24"/>
          <w:szCs w:val="24"/>
        </w:rPr>
        <w:t>выплат за</w:t>
      </w:r>
      <w:r w:rsidRPr="00D869BE">
        <w:rPr>
          <w:rFonts w:ascii="Times New Roman" w:hAnsi="Times New Roman" w:cs="Times New Roman"/>
          <w:sz w:val="24"/>
          <w:szCs w:val="24"/>
        </w:rPr>
        <w:t xml:space="preserve"> качество выполняемых работ, является достижение пороговых значений критериев оценки эффективности деятельности учреждений.</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4.7. Критерии утверждаются учредителем учреждения по согласованию с Наблюдательным советом.</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4.8. Значение критериев и условия осуществления выплат определяются ежегодно на основании задач, поставленных перед учреждением.</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4.9. Размер выплат за стаж работы по профилю и квалификационную категорию определяется постановлением КМ РТ.</w:t>
      </w:r>
    </w:p>
    <w:p w:rsidR="00D61A5F" w:rsidRPr="00CF1EE4" w:rsidRDefault="00D61A5F" w:rsidP="00D61A5F">
      <w:pPr>
        <w:ind w:right="-568"/>
        <w:jc w:val="center"/>
        <w:rPr>
          <w:rFonts w:ascii="Times New Roman" w:hAnsi="Times New Roman" w:cs="Times New Roman"/>
          <w:b/>
          <w:sz w:val="24"/>
          <w:szCs w:val="24"/>
        </w:rPr>
      </w:pPr>
      <w:r w:rsidRPr="00CF1EE4">
        <w:rPr>
          <w:rFonts w:ascii="Times New Roman" w:hAnsi="Times New Roman" w:cs="Times New Roman"/>
          <w:b/>
          <w:sz w:val="24"/>
          <w:szCs w:val="24"/>
        </w:rPr>
        <w:t>V. Премиальные и иные поощрительные выплаты</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работникам, относимых к основному персоналу</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5.1. Премиальные и иные поощрительные выплаты устанавливаются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работников, относимых к основному персоналу единовременно или ежеквартально, (за квартал). </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5.2. Размеры, порядок и условия премирования устанавливаются Положением учреждения образования.</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5.3.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работников, относимых к основному персоналу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5.4. 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неаудиторную занятость и выплат стимулирующего характера.</w:t>
      </w:r>
    </w:p>
    <w:p w:rsidR="00C2594B" w:rsidRDefault="00C2594B" w:rsidP="00D61A5F">
      <w:pPr>
        <w:ind w:right="-568"/>
        <w:jc w:val="center"/>
        <w:rPr>
          <w:rFonts w:ascii="Times New Roman" w:hAnsi="Times New Roman" w:cs="Times New Roman"/>
          <w:b/>
          <w:sz w:val="24"/>
          <w:szCs w:val="24"/>
        </w:rPr>
      </w:pPr>
    </w:p>
    <w:p w:rsidR="00C2594B" w:rsidRDefault="00C2594B" w:rsidP="00D61A5F">
      <w:pPr>
        <w:ind w:right="-568"/>
        <w:jc w:val="center"/>
        <w:rPr>
          <w:rFonts w:ascii="Times New Roman" w:hAnsi="Times New Roman" w:cs="Times New Roman"/>
          <w:b/>
          <w:sz w:val="24"/>
          <w:szCs w:val="24"/>
        </w:rPr>
      </w:pPr>
    </w:p>
    <w:p w:rsidR="00D61A5F" w:rsidRPr="00CF1EE4" w:rsidRDefault="00D61A5F" w:rsidP="00D61A5F">
      <w:pPr>
        <w:ind w:right="-568"/>
        <w:jc w:val="center"/>
        <w:rPr>
          <w:rFonts w:ascii="Times New Roman" w:hAnsi="Times New Roman" w:cs="Times New Roman"/>
          <w:b/>
          <w:sz w:val="24"/>
          <w:szCs w:val="24"/>
        </w:rPr>
      </w:pPr>
      <w:r w:rsidRPr="00CF1EE4">
        <w:rPr>
          <w:rFonts w:ascii="Times New Roman" w:hAnsi="Times New Roman" w:cs="Times New Roman"/>
          <w:b/>
          <w:sz w:val="24"/>
          <w:szCs w:val="24"/>
        </w:rPr>
        <w:lastRenderedPageBreak/>
        <w:t>VI. УСЛОВИЯ ОПЛАТЫ ТРУДА РУКОВОДИТЕЛЯ УЧРЕЖДЕНИЯ, ЗАМЕСТИТЕЛЕЙ РУКОВОДИТЕЛЯ.</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6.1. Заработная плата руководителя учреждения, его заместителей состоит из должностного оклада, выплат компенсационного и стимулирующего характера.</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6.2. Должностной оклад руководителя учреждения, определяемый трудовым договором, устанавливается в кратном отношении к средней заработной плате работников, которые относятся к основному персоналу учреждения, и составляет до 2 размеров указанной средней заработной платы.</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6.3. Должностные оклады заместителей руководителя устанавливаются на 10-30 процентов ниже должностного оклада руководителя.</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6.4. 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6.5. Перечни должностей и профессий работников учреждений, которые относятся к основному персоналу по видам экономической деятельности «Образование», указаны в Едином квалификационном справочнике должностей руководителей, специалистов и служащих и Едином тарифно-квалификационном справочнике работ и профессий рабочих, утвержденных Правительством РФ.</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6.6. Порядок исчисления размера средней заработной платы для определения размера должностного оклада руководителя бюджетного учреждения утверждены приказом Министерства здравоохранения и социального развития Российской Федерации от 8 апреля 2008г. N 167н (зарегистрирован Министерством юстиции Российской Федерации 5 мая 2008г., регистрационный N 11624) и постановлениями МО и Н РТ и ИК ЗМР.</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6.7. Выплаты компенсационного характера устанавливаются для руководителя учреждения, его заместителей и главного бухгалтера в процентах к должностным окладам или в абсолютных размерах, если иное не установлено федеральными  законами, законами РТ или указами Президента Российской Федерации и Президента Республики Татарстан.</w:t>
      </w:r>
    </w:p>
    <w:p w:rsidR="00D61A5F" w:rsidRPr="00D869BE" w:rsidRDefault="00D61A5F" w:rsidP="00D61A5F">
      <w:pPr>
        <w:ind w:right="-568"/>
        <w:jc w:val="both"/>
        <w:rPr>
          <w:rFonts w:ascii="Times New Roman" w:hAnsi="Times New Roman" w:cs="Times New Roman"/>
          <w:sz w:val="24"/>
          <w:szCs w:val="24"/>
        </w:rPr>
      </w:pPr>
      <w:r w:rsidRPr="00D869BE">
        <w:rPr>
          <w:rFonts w:ascii="Times New Roman" w:hAnsi="Times New Roman" w:cs="Times New Roman"/>
          <w:sz w:val="24"/>
          <w:szCs w:val="24"/>
        </w:rPr>
        <w:t>6.8. Выплаты стимулирующего характера производятся руководителю учреждения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руководителя и заместителей руководителя образовательного учреждения. Выплаты стимулирующего характера руководителю и заместителям руководителя могут осуществляться ежемесячно, ежеквартально, по итогам  работы за год, за выполнение важных и особо важных заданий.</w:t>
      </w:r>
    </w:p>
    <w:p w:rsidR="00D61A5F" w:rsidRPr="00D869BE" w:rsidRDefault="00D61A5F" w:rsidP="00D61A5F">
      <w:pPr>
        <w:ind w:right="-568"/>
        <w:jc w:val="both"/>
        <w:rPr>
          <w:rFonts w:ascii="Times New Roman" w:hAnsi="Times New Roman" w:cs="Times New Roman"/>
          <w:sz w:val="24"/>
          <w:szCs w:val="24"/>
        </w:rPr>
      </w:pPr>
    </w:p>
    <w:p w:rsidR="00D61A5F" w:rsidRPr="00BF3159" w:rsidRDefault="00D61A5F" w:rsidP="00C363A8">
      <w:pPr>
        <w:ind w:right="-568"/>
        <w:jc w:val="right"/>
        <w:rPr>
          <w:rFonts w:ascii="Times New Roman" w:hAnsi="Times New Roman" w:cs="Times New Roman"/>
          <w:i/>
          <w:sz w:val="24"/>
          <w:szCs w:val="24"/>
        </w:rPr>
      </w:pPr>
    </w:p>
    <w:p w:rsidR="00D61A5F" w:rsidRPr="00BF3159" w:rsidRDefault="00D61A5F" w:rsidP="00C363A8">
      <w:pPr>
        <w:ind w:right="-568"/>
        <w:jc w:val="right"/>
        <w:rPr>
          <w:rFonts w:ascii="Times New Roman" w:hAnsi="Times New Roman" w:cs="Times New Roman"/>
          <w:i/>
          <w:sz w:val="24"/>
          <w:szCs w:val="24"/>
        </w:rPr>
      </w:pPr>
    </w:p>
    <w:p w:rsidR="00D61A5F" w:rsidRPr="00BF3159" w:rsidRDefault="00D61A5F" w:rsidP="00C363A8">
      <w:pPr>
        <w:ind w:right="-568"/>
        <w:jc w:val="right"/>
        <w:rPr>
          <w:rFonts w:ascii="Times New Roman" w:hAnsi="Times New Roman" w:cs="Times New Roman"/>
          <w:i/>
          <w:sz w:val="24"/>
          <w:szCs w:val="24"/>
        </w:rPr>
      </w:pPr>
    </w:p>
    <w:p w:rsidR="00D61A5F" w:rsidRPr="00BF3159" w:rsidRDefault="00D61A5F" w:rsidP="00C363A8">
      <w:pPr>
        <w:ind w:right="-568"/>
        <w:jc w:val="right"/>
        <w:rPr>
          <w:rFonts w:ascii="Times New Roman" w:hAnsi="Times New Roman" w:cs="Times New Roman"/>
          <w:i/>
          <w:sz w:val="24"/>
          <w:szCs w:val="24"/>
        </w:rPr>
      </w:pPr>
    </w:p>
    <w:p w:rsidR="00D61A5F" w:rsidRDefault="00AE0C6C" w:rsidP="00C363A8">
      <w:pPr>
        <w:ind w:right="-568"/>
        <w:jc w:val="right"/>
        <w:rPr>
          <w:rFonts w:ascii="Times New Roman" w:hAnsi="Times New Roman" w:cs="Times New Roman"/>
          <w:i/>
          <w:sz w:val="24"/>
          <w:szCs w:val="24"/>
        </w:rPr>
      </w:pPr>
      <w:r>
        <w:rPr>
          <w:rFonts w:ascii="Times New Roman" w:hAnsi="Times New Roman" w:cs="Times New Roman"/>
          <w:i/>
          <w:sz w:val="24"/>
          <w:szCs w:val="24"/>
        </w:rPr>
        <w:lastRenderedPageBreak/>
        <w:t>Приложение №6</w:t>
      </w:r>
    </w:p>
    <w:tbl>
      <w:tblPr>
        <w:tblW w:w="9356" w:type="dxa"/>
        <w:tblBorders>
          <w:top w:val="nil"/>
          <w:left w:val="nil"/>
          <w:bottom w:val="nil"/>
          <w:right w:val="nil"/>
          <w:insideH w:val="nil"/>
          <w:insideV w:val="nil"/>
        </w:tblBorders>
        <w:tblLook w:val="0000" w:firstRow="0" w:lastRow="0" w:firstColumn="0" w:lastColumn="0" w:noHBand="0" w:noVBand="0"/>
      </w:tblPr>
      <w:tblGrid>
        <w:gridCol w:w="4561"/>
        <w:gridCol w:w="4795"/>
      </w:tblGrid>
      <w:tr w:rsidR="007B116F" w:rsidRPr="00D61A5F" w:rsidTr="004D3E5F">
        <w:tc>
          <w:tcPr>
            <w:tcW w:w="4561" w:type="dxa"/>
            <w:tcBorders>
              <w:top w:val="nil"/>
              <w:left w:val="nil"/>
              <w:bottom w:val="nil"/>
              <w:right w:val="nil"/>
            </w:tcBorders>
            <w:shd w:val="clear" w:color="auto" w:fill="auto"/>
          </w:tcPr>
          <w:p w:rsidR="007B116F" w:rsidRPr="00D61A5F" w:rsidRDefault="007B116F" w:rsidP="004D3E5F">
            <w:pPr>
              <w:pStyle w:val="a3"/>
              <w:rPr>
                <w:rFonts w:ascii="Times New Roman" w:hAnsi="Times New Roman" w:cs="Times New Roman"/>
                <w:sz w:val="20"/>
                <w:szCs w:val="20"/>
              </w:rPr>
            </w:pPr>
            <w:r w:rsidRPr="00D61A5F">
              <w:rPr>
                <w:rFonts w:ascii="Times New Roman" w:hAnsi="Times New Roman" w:cs="Times New Roman"/>
                <w:sz w:val="20"/>
                <w:szCs w:val="20"/>
              </w:rPr>
              <w:t>«СОГЛАСОВАНО»</w:t>
            </w:r>
          </w:p>
        </w:tc>
        <w:tc>
          <w:tcPr>
            <w:tcW w:w="4795" w:type="dxa"/>
            <w:tcBorders>
              <w:top w:val="nil"/>
              <w:left w:val="nil"/>
              <w:bottom w:val="nil"/>
              <w:right w:val="nil"/>
            </w:tcBorders>
            <w:shd w:val="clear" w:color="auto" w:fill="auto"/>
          </w:tcPr>
          <w:p w:rsidR="007B116F" w:rsidRPr="00D61A5F" w:rsidRDefault="007B116F" w:rsidP="004D3E5F">
            <w:pPr>
              <w:pStyle w:val="a3"/>
              <w:rPr>
                <w:rFonts w:ascii="Times New Roman" w:hAnsi="Times New Roman" w:cs="Times New Roman"/>
                <w:sz w:val="20"/>
                <w:szCs w:val="20"/>
              </w:rPr>
            </w:pPr>
            <w:r w:rsidRPr="00D61A5F">
              <w:rPr>
                <w:rFonts w:ascii="Times New Roman" w:hAnsi="Times New Roman" w:cs="Times New Roman"/>
                <w:sz w:val="20"/>
                <w:szCs w:val="20"/>
              </w:rPr>
              <w:t>«УТВЕРЖДЕНО»</w:t>
            </w:r>
          </w:p>
        </w:tc>
      </w:tr>
      <w:tr w:rsidR="007B116F" w:rsidRPr="00D61A5F" w:rsidTr="004D3E5F">
        <w:tc>
          <w:tcPr>
            <w:tcW w:w="4561" w:type="dxa"/>
            <w:tcBorders>
              <w:top w:val="nil"/>
              <w:left w:val="nil"/>
              <w:bottom w:val="nil"/>
              <w:right w:val="nil"/>
            </w:tcBorders>
            <w:shd w:val="clear" w:color="auto" w:fill="auto"/>
          </w:tcPr>
          <w:p w:rsidR="007B116F" w:rsidRPr="00D61A5F" w:rsidRDefault="007B116F" w:rsidP="004D3E5F">
            <w:pPr>
              <w:pStyle w:val="a3"/>
              <w:rPr>
                <w:rFonts w:ascii="Times New Roman" w:hAnsi="Times New Roman" w:cs="Times New Roman"/>
                <w:sz w:val="20"/>
                <w:szCs w:val="20"/>
              </w:rPr>
            </w:pPr>
            <w:r w:rsidRPr="00D61A5F">
              <w:rPr>
                <w:rFonts w:ascii="Times New Roman" w:hAnsi="Times New Roman" w:cs="Times New Roman"/>
                <w:sz w:val="20"/>
                <w:szCs w:val="20"/>
              </w:rPr>
              <w:t xml:space="preserve">Председатель профсоюзного </w:t>
            </w:r>
          </w:p>
          <w:p w:rsidR="007B116F" w:rsidRPr="00D61A5F" w:rsidRDefault="007B116F" w:rsidP="004D3E5F">
            <w:pPr>
              <w:pStyle w:val="a3"/>
              <w:rPr>
                <w:rFonts w:ascii="Times New Roman" w:hAnsi="Times New Roman" w:cs="Times New Roman"/>
                <w:sz w:val="20"/>
                <w:szCs w:val="20"/>
              </w:rPr>
            </w:pPr>
            <w:r w:rsidRPr="00D61A5F">
              <w:rPr>
                <w:rFonts w:ascii="Times New Roman" w:hAnsi="Times New Roman" w:cs="Times New Roman"/>
                <w:sz w:val="20"/>
                <w:szCs w:val="20"/>
              </w:rPr>
              <w:t xml:space="preserve">комитета МБДОУ </w:t>
            </w:r>
            <w:r>
              <w:rPr>
                <w:rFonts w:ascii="Times New Roman" w:hAnsi="Times New Roman" w:cs="Times New Roman"/>
                <w:sz w:val="20"/>
                <w:szCs w:val="20"/>
              </w:rPr>
              <w:t xml:space="preserve">«Д/с №55 «Килэчэк» </w:t>
            </w:r>
            <w:r w:rsidRPr="00D61A5F">
              <w:rPr>
                <w:rFonts w:ascii="Times New Roman" w:hAnsi="Times New Roman" w:cs="Times New Roman"/>
                <w:sz w:val="20"/>
                <w:szCs w:val="20"/>
              </w:rPr>
              <w:t>ЗМР РТ</w:t>
            </w:r>
            <w:r>
              <w:rPr>
                <w:rFonts w:ascii="Times New Roman" w:hAnsi="Times New Roman" w:cs="Times New Roman"/>
                <w:sz w:val="20"/>
                <w:szCs w:val="20"/>
              </w:rPr>
              <w:t>»</w:t>
            </w:r>
          </w:p>
          <w:p w:rsidR="007B116F" w:rsidRPr="00D61A5F" w:rsidRDefault="007B116F" w:rsidP="004D3E5F">
            <w:pPr>
              <w:pStyle w:val="a3"/>
              <w:rPr>
                <w:rFonts w:ascii="Times New Roman" w:hAnsi="Times New Roman" w:cs="Times New Roman"/>
                <w:sz w:val="20"/>
                <w:szCs w:val="20"/>
              </w:rPr>
            </w:pPr>
            <w:r>
              <w:rPr>
                <w:rFonts w:ascii="Times New Roman" w:hAnsi="Times New Roman" w:cs="Times New Roman"/>
                <w:sz w:val="20"/>
                <w:szCs w:val="20"/>
              </w:rPr>
              <w:t>Мухаметзянова Э.И._____________</w:t>
            </w:r>
          </w:p>
        </w:tc>
        <w:tc>
          <w:tcPr>
            <w:tcW w:w="4795" w:type="dxa"/>
            <w:tcBorders>
              <w:top w:val="nil"/>
              <w:left w:val="nil"/>
              <w:bottom w:val="nil"/>
              <w:right w:val="nil"/>
            </w:tcBorders>
            <w:shd w:val="clear" w:color="auto" w:fill="auto"/>
          </w:tcPr>
          <w:p w:rsidR="007B116F" w:rsidRPr="00D61A5F" w:rsidRDefault="007B116F" w:rsidP="004D3E5F">
            <w:pPr>
              <w:pStyle w:val="a3"/>
              <w:rPr>
                <w:rFonts w:ascii="Times New Roman" w:hAnsi="Times New Roman" w:cs="Times New Roman"/>
                <w:sz w:val="20"/>
                <w:szCs w:val="20"/>
              </w:rPr>
            </w:pPr>
            <w:r w:rsidRPr="00D61A5F">
              <w:rPr>
                <w:rFonts w:ascii="Times New Roman" w:hAnsi="Times New Roman" w:cs="Times New Roman"/>
                <w:sz w:val="20"/>
                <w:szCs w:val="20"/>
              </w:rPr>
              <w:t>Заведующий МБДОУ</w:t>
            </w:r>
            <w:r>
              <w:rPr>
                <w:rFonts w:ascii="Times New Roman" w:hAnsi="Times New Roman" w:cs="Times New Roman"/>
                <w:sz w:val="20"/>
                <w:szCs w:val="20"/>
              </w:rPr>
              <w:t xml:space="preserve"> «Д/с </w:t>
            </w:r>
            <w:r w:rsidRPr="00D61A5F">
              <w:rPr>
                <w:rFonts w:ascii="Times New Roman" w:hAnsi="Times New Roman" w:cs="Times New Roman"/>
                <w:sz w:val="20"/>
                <w:szCs w:val="20"/>
              </w:rPr>
              <w:t>№</w:t>
            </w:r>
            <w:r>
              <w:rPr>
                <w:rFonts w:ascii="Times New Roman" w:hAnsi="Times New Roman" w:cs="Times New Roman"/>
                <w:sz w:val="20"/>
                <w:szCs w:val="20"/>
              </w:rPr>
              <w:t xml:space="preserve">55 </w:t>
            </w:r>
            <w:r w:rsidRPr="00D61A5F">
              <w:rPr>
                <w:rFonts w:ascii="Times New Roman" w:hAnsi="Times New Roman" w:cs="Times New Roman"/>
                <w:sz w:val="20"/>
                <w:szCs w:val="20"/>
              </w:rPr>
              <w:t>«</w:t>
            </w:r>
            <w:r>
              <w:rPr>
                <w:rFonts w:ascii="Times New Roman" w:hAnsi="Times New Roman" w:cs="Times New Roman"/>
                <w:sz w:val="20"/>
                <w:szCs w:val="20"/>
              </w:rPr>
              <w:t>Килэчэк</w:t>
            </w:r>
            <w:r w:rsidRPr="00D61A5F">
              <w:rPr>
                <w:rFonts w:ascii="Times New Roman" w:hAnsi="Times New Roman" w:cs="Times New Roman"/>
                <w:sz w:val="20"/>
                <w:szCs w:val="20"/>
              </w:rPr>
              <w:t xml:space="preserve">» </w:t>
            </w:r>
          </w:p>
          <w:p w:rsidR="007B116F" w:rsidRPr="00D61A5F" w:rsidRDefault="007B116F" w:rsidP="004D3E5F">
            <w:pPr>
              <w:pStyle w:val="a3"/>
              <w:rPr>
                <w:rFonts w:ascii="Times New Roman" w:hAnsi="Times New Roman" w:cs="Times New Roman"/>
                <w:sz w:val="20"/>
                <w:szCs w:val="20"/>
              </w:rPr>
            </w:pPr>
            <w:r w:rsidRPr="00D61A5F">
              <w:rPr>
                <w:rFonts w:ascii="Times New Roman" w:hAnsi="Times New Roman" w:cs="Times New Roman"/>
                <w:sz w:val="20"/>
                <w:szCs w:val="20"/>
              </w:rPr>
              <w:t>ЗМР РТ</w:t>
            </w:r>
            <w:r>
              <w:rPr>
                <w:rFonts w:ascii="Times New Roman" w:hAnsi="Times New Roman" w:cs="Times New Roman"/>
                <w:sz w:val="20"/>
                <w:szCs w:val="20"/>
              </w:rPr>
              <w:t>»</w:t>
            </w:r>
          </w:p>
          <w:p w:rsidR="007B116F" w:rsidRPr="00D61A5F" w:rsidRDefault="007B116F" w:rsidP="004D3E5F">
            <w:pPr>
              <w:pStyle w:val="a3"/>
              <w:rPr>
                <w:rFonts w:ascii="Times New Roman" w:hAnsi="Times New Roman" w:cs="Times New Roman"/>
                <w:sz w:val="20"/>
                <w:szCs w:val="20"/>
              </w:rPr>
            </w:pPr>
            <w:proofErr w:type="spellStart"/>
            <w:r>
              <w:rPr>
                <w:rFonts w:ascii="Times New Roman" w:hAnsi="Times New Roman" w:cs="Times New Roman"/>
                <w:sz w:val="20"/>
                <w:szCs w:val="20"/>
              </w:rPr>
              <w:t>Бурдина</w:t>
            </w:r>
            <w:proofErr w:type="spellEnd"/>
            <w:r>
              <w:rPr>
                <w:rFonts w:ascii="Times New Roman" w:hAnsi="Times New Roman" w:cs="Times New Roman"/>
                <w:sz w:val="20"/>
                <w:szCs w:val="20"/>
              </w:rPr>
              <w:t xml:space="preserve"> З.К.__________________</w:t>
            </w:r>
          </w:p>
        </w:tc>
      </w:tr>
      <w:tr w:rsidR="007B116F" w:rsidRPr="00D61A5F" w:rsidTr="004D3E5F">
        <w:tc>
          <w:tcPr>
            <w:tcW w:w="4561" w:type="dxa"/>
            <w:tcBorders>
              <w:top w:val="nil"/>
              <w:left w:val="nil"/>
              <w:bottom w:val="nil"/>
              <w:right w:val="nil"/>
            </w:tcBorders>
            <w:shd w:val="clear" w:color="auto" w:fill="auto"/>
          </w:tcPr>
          <w:p w:rsidR="007B116F" w:rsidRPr="00D61A5F" w:rsidRDefault="007B116F" w:rsidP="004D3E5F">
            <w:pPr>
              <w:pStyle w:val="a3"/>
              <w:rPr>
                <w:rFonts w:ascii="Times New Roman" w:hAnsi="Times New Roman" w:cs="Times New Roman"/>
                <w:sz w:val="20"/>
                <w:szCs w:val="20"/>
              </w:rPr>
            </w:pPr>
          </w:p>
        </w:tc>
        <w:tc>
          <w:tcPr>
            <w:tcW w:w="4795" w:type="dxa"/>
            <w:tcBorders>
              <w:top w:val="nil"/>
              <w:left w:val="nil"/>
              <w:bottom w:val="nil"/>
              <w:right w:val="nil"/>
            </w:tcBorders>
            <w:shd w:val="clear" w:color="auto" w:fill="auto"/>
          </w:tcPr>
          <w:p w:rsidR="007B116F" w:rsidRPr="00D61A5F" w:rsidRDefault="007B116F" w:rsidP="004D3E5F">
            <w:pPr>
              <w:pStyle w:val="a3"/>
              <w:rPr>
                <w:rFonts w:ascii="Times New Roman" w:hAnsi="Times New Roman" w:cs="Times New Roman"/>
                <w:sz w:val="20"/>
                <w:szCs w:val="20"/>
              </w:rPr>
            </w:pPr>
          </w:p>
        </w:tc>
      </w:tr>
      <w:tr w:rsidR="007B116F" w:rsidRPr="00D61A5F" w:rsidTr="004D3E5F">
        <w:tc>
          <w:tcPr>
            <w:tcW w:w="4561" w:type="dxa"/>
            <w:tcBorders>
              <w:top w:val="nil"/>
              <w:left w:val="nil"/>
              <w:bottom w:val="nil"/>
              <w:right w:val="nil"/>
            </w:tcBorders>
            <w:shd w:val="clear" w:color="auto" w:fill="auto"/>
          </w:tcPr>
          <w:p w:rsidR="007B116F" w:rsidRPr="00D61A5F" w:rsidRDefault="007B116F" w:rsidP="004D3E5F">
            <w:pPr>
              <w:pStyle w:val="a3"/>
              <w:rPr>
                <w:rFonts w:ascii="Times New Roman" w:hAnsi="Times New Roman" w:cs="Times New Roman"/>
                <w:sz w:val="20"/>
                <w:szCs w:val="20"/>
              </w:rPr>
            </w:pPr>
            <w:r w:rsidRPr="00D61A5F">
              <w:rPr>
                <w:rFonts w:ascii="Times New Roman" w:hAnsi="Times New Roman" w:cs="Times New Roman"/>
                <w:sz w:val="20"/>
                <w:szCs w:val="20"/>
              </w:rPr>
              <w:t>«___</w:t>
            </w:r>
            <w:proofErr w:type="gramStart"/>
            <w:r w:rsidRPr="00D61A5F">
              <w:rPr>
                <w:rFonts w:ascii="Times New Roman" w:hAnsi="Times New Roman" w:cs="Times New Roman"/>
                <w:sz w:val="20"/>
                <w:szCs w:val="20"/>
              </w:rPr>
              <w:t>_»_</w:t>
            </w:r>
            <w:proofErr w:type="gramEnd"/>
            <w:r w:rsidRPr="00D61A5F">
              <w:rPr>
                <w:rFonts w:ascii="Times New Roman" w:hAnsi="Times New Roman" w:cs="Times New Roman"/>
                <w:sz w:val="20"/>
                <w:szCs w:val="20"/>
              </w:rPr>
              <w:t>_____________20___г.</w:t>
            </w:r>
          </w:p>
        </w:tc>
        <w:tc>
          <w:tcPr>
            <w:tcW w:w="4795" w:type="dxa"/>
            <w:tcBorders>
              <w:top w:val="nil"/>
              <w:left w:val="nil"/>
              <w:bottom w:val="nil"/>
              <w:right w:val="nil"/>
            </w:tcBorders>
            <w:shd w:val="clear" w:color="auto" w:fill="auto"/>
          </w:tcPr>
          <w:p w:rsidR="007B116F" w:rsidRPr="00D61A5F" w:rsidRDefault="007B116F" w:rsidP="004D3E5F">
            <w:pPr>
              <w:pStyle w:val="a3"/>
              <w:rPr>
                <w:rFonts w:ascii="Times New Roman" w:hAnsi="Times New Roman" w:cs="Times New Roman"/>
                <w:sz w:val="20"/>
                <w:szCs w:val="20"/>
              </w:rPr>
            </w:pPr>
            <w:r w:rsidRPr="00D61A5F">
              <w:rPr>
                <w:rFonts w:ascii="Times New Roman" w:hAnsi="Times New Roman" w:cs="Times New Roman"/>
                <w:sz w:val="20"/>
                <w:szCs w:val="20"/>
              </w:rPr>
              <w:t>«___</w:t>
            </w:r>
            <w:proofErr w:type="gramStart"/>
            <w:r w:rsidRPr="00D61A5F">
              <w:rPr>
                <w:rFonts w:ascii="Times New Roman" w:hAnsi="Times New Roman" w:cs="Times New Roman"/>
                <w:sz w:val="20"/>
                <w:szCs w:val="20"/>
              </w:rPr>
              <w:t>_»_</w:t>
            </w:r>
            <w:proofErr w:type="gramEnd"/>
            <w:r w:rsidRPr="00D61A5F">
              <w:rPr>
                <w:rFonts w:ascii="Times New Roman" w:hAnsi="Times New Roman" w:cs="Times New Roman"/>
                <w:sz w:val="20"/>
                <w:szCs w:val="20"/>
              </w:rPr>
              <w:t>__________20___г.</w:t>
            </w:r>
          </w:p>
        </w:tc>
      </w:tr>
    </w:tbl>
    <w:p w:rsidR="00AE0C6C" w:rsidRPr="002A5FA4" w:rsidRDefault="00AE0C6C" w:rsidP="00AE0C6C">
      <w:pPr>
        <w:ind w:left="7080" w:right="-1"/>
        <w:rPr>
          <w:i/>
        </w:rPr>
      </w:pPr>
    </w:p>
    <w:p w:rsidR="00AE0C6C" w:rsidRPr="002A5FA4" w:rsidRDefault="00AE0C6C" w:rsidP="00AE0C6C">
      <w:pPr>
        <w:ind w:left="7080" w:right="-1"/>
        <w:rPr>
          <w:i/>
        </w:rPr>
      </w:pPr>
    </w:p>
    <w:p w:rsidR="00AE0C6C" w:rsidRPr="002A5FA4" w:rsidRDefault="00AE0C6C" w:rsidP="00AE0C6C">
      <w:pPr>
        <w:ind w:left="5664" w:right="-1" w:firstLine="708"/>
        <w:jc w:val="center"/>
        <w:rPr>
          <w:b/>
        </w:rPr>
      </w:pPr>
    </w:p>
    <w:p w:rsidR="00AE0C6C" w:rsidRPr="00AE0C6C" w:rsidRDefault="00AE0C6C" w:rsidP="00AE0C6C">
      <w:pPr>
        <w:ind w:right="-1"/>
        <w:jc w:val="center"/>
        <w:rPr>
          <w:rFonts w:ascii="Times New Roman" w:hAnsi="Times New Roman" w:cs="Times New Roman"/>
          <w:b/>
          <w:bCs/>
          <w:sz w:val="24"/>
          <w:szCs w:val="24"/>
        </w:rPr>
      </w:pPr>
      <w:r w:rsidRPr="00AE0C6C">
        <w:rPr>
          <w:rFonts w:ascii="Times New Roman" w:hAnsi="Times New Roman" w:cs="Times New Roman"/>
          <w:b/>
          <w:bCs/>
          <w:sz w:val="24"/>
          <w:szCs w:val="24"/>
        </w:rPr>
        <w:t xml:space="preserve">Перечень должностей работников, занятых на работах </w:t>
      </w:r>
    </w:p>
    <w:p w:rsidR="00AE0C6C" w:rsidRPr="00AE0C6C" w:rsidRDefault="00AE0C6C" w:rsidP="00AE0C6C">
      <w:pPr>
        <w:ind w:right="-1"/>
        <w:jc w:val="center"/>
        <w:rPr>
          <w:rFonts w:ascii="Times New Roman" w:hAnsi="Times New Roman" w:cs="Times New Roman"/>
          <w:b/>
          <w:bCs/>
          <w:sz w:val="24"/>
          <w:szCs w:val="24"/>
        </w:rPr>
      </w:pPr>
      <w:r w:rsidRPr="00AE0C6C">
        <w:rPr>
          <w:rFonts w:ascii="Times New Roman" w:hAnsi="Times New Roman" w:cs="Times New Roman"/>
          <w:b/>
          <w:bCs/>
          <w:sz w:val="24"/>
          <w:szCs w:val="24"/>
        </w:rPr>
        <w:t>с вредными условиями труда, для предоставления им  ежегодного дополнительного оплачиваемого отпуска</w:t>
      </w:r>
    </w:p>
    <w:p w:rsidR="00AE0C6C" w:rsidRPr="00AE0C6C" w:rsidRDefault="00AE0C6C" w:rsidP="00AE0C6C">
      <w:pPr>
        <w:ind w:right="-1"/>
        <w:jc w:val="center"/>
        <w:rPr>
          <w:rFonts w:ascii="Times New Roman" w:hAnsi="Times New Roman" w:cs="Times New Roman"/>
          <w:b/>
          <w:bCs/>
          <w:i/>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41"/>
        <w:gridCol w:w="3144"/>
        <w:gridCol w:w="2801"/>
        <w:gridCol w:w="2801"/>
      </w:tblGrid>
      <w:tr w:rsidR="00AE0C6C" w:rsidRPr="00AE0C6C" w:rsidTr="00CF1EE4">
        <w:tc>
          <w:tcPr>
            <w:tcW w:w="544" w:type="dxa"/>
            <w:tcBorders>
              <w:top w:val="single" w:sz="4" w:space="0" w:color="000000"/>
              <w:left w:val="single" w:sz="4" w:space="0" w:color="000000"/>
              <w:bottom w:val="single" w:sz="4" w:space="0" w:color="000000"/>
              <w:right w:val="single" w:sz="4" w:space="0" w:color="000000"/>
            </w:tcBorders>
            <w:vAlign w:val="center"/>
            <w:hideMark/>
          </w:tcPr>
          <w:p w:rsidR="00AE0C6C" w:rsidRPr="00AE0C6C" w:rsidRDefault="00AE0C6C" w:rsidP="00CF1EE4">
            <w:pPr>
              <w:ind w:left="-110" w:right="-1"/>
              <w:jc w:val="center"/>
              <w:rPr>
                <w:rFonts w:ascii="Times New Roman" w:hAnsi="Times New Roman" w:cs="Times New Roman"/>
                <w:b/>
                <w:sz w:val="24"/>
                <w:szCs w:val="24"/>
                <w:lang w:val="en-US"/>
              </w:rPr>
            </w:pPr>
            <w:r w:rsidRPr="00AE0C6C">
              <w:rPr>
                <w:rFonts w:ascii="Times New Roman" w:hAnsi="Times New Roman" w:cs="Times New Roman"/>
                <w:b/>
                <w:sz w:val="24"/>
                <w:szCs w:val="24"/>
                <w:lang w:val="en-US"/>
              </w:rPr>
              <w:t>№ п/п</w:t>
            </w:r>
          </w:p>
        </w:tc>
        <w:tc>
          <w:tcPr>
            <w:tcW w:w="3175" w:type="dxa"/>
            <w:tcBorders>
              <w:top w:val="single" w:sz="4" w:space="0" w:color="000000"/>
              <w:left w:val="single" w:sz="4" w:space="0" w:color="000000"/>
              <w:bottom w:val="single" w:sz="4" w:space="0" w:color="000000"/>
              <w:right w:val="single" w:sz="4" w:space="0" w:color="000000"/>
            </w:tcBorders>
            <w:vAlign w:val="center"/>
            <w:hideMark/>
          </w:tcPr>
          <w:p w:rsidR="00AE0C6C" w:rsidRPr="00AE0C6C" w:rsidRDefault="00AE0C6C" w:rsidP="00CF1EE4">
            <w:pPr>
              <w:ind w:left="-110" w:right="-1"/>
              <w:jc w:val="center"/>
              <w:rPr>
                <w:rFonts w:ascii="Times New Roman" w:hAnsi="Times New Roman" w:cs="Times New Roman"/>
                <w:b/>
                <w:sz w:val="24"/>
                <w:szCs w:val="24"/>
                <w:lang w:val="en-US"/>
              </w:rPr>
            </w:pPr>
            <w:r w:rsidRPr="00AE0C6C">
              <w:rPr>
                <w:rFonts w:ascii="Times New Roman" w:hAnsi="Times New Roman" w:cs="Times New Roman"/>
                <w:b/>
                <w:sz w:val="24"/>
                <w:szCs w:val="24"/>
                <w:lang w:val="en-US"/>
              </w:rPr>
              <w:t>Наименование профессий и должностей</w:t>
            </w:r>
          </w:p>
        </w:tc>
        <w:tc>
          <w:tcPr>
            <w:tcW w:w="2811" w:type="dxa"/>
            <w:tcBorders>
              <w:top w:val="single" w:sz="4" w:space="0" w:color="000000"/>
              <w:left w:val="single" w:sz="4" w:space="0" w:color="000000"/>
              <w:bottom w:val="single" w:sz="4" w:space="0" w:color="000000"/>
              <w:right w:val="single" w:sz="4" w:space="0" w:color="000000"/>
            </w:tcBorders>
            <w:vAlign w:val="center"/>
            <w:hideMark/>
          </w:tcPr>
          <w:p w:rsidR="00AE0C6C" w:rsidRPr="00AE0C6C" w:rsidRDefault="00AE0C6C" w:rsidP="00CF1EE4">
            <w:pPr>
              <w:ind w:left="-110" w:right="-1"/>
              <w:jc w:val="center"/>
              <w:rPr>
                <w:rFonts w:ascii="Times New Roman" w:hAnsi="Times New Roman" w:cs="Times New Roman"/>
                <w:b/>
                <w:sz w:val="24"/>
                <w:szCs w:val="24"/>
              </w:rPr>
            </w:pPr>
            <w:r w:rsidRPr="00AE0C6C">
              <w:rPr>
                <w:rFonts w:ascii="Times New Roman" w:hAnsi="Times New Roman" w:cs="Times New Roman"/>
                <w:b/>
                <w:sz w:val="24"/>
                <w:szCs w:val="24"/>
              </w:rPr>
              <w:t>Продолжительность доп. отпуска (в календарных днях)</w:t>
            </w:r>
          </w:p>
        </w:tc>
        <w:tc>
          <w:tcPr>
            <w:tcW w:w="2811" w:type="dxa"/>
            <w:tcBorders>
              <w:top w:val="single" w:sz="4" w:space="0" w:color="000000"/>
              <w:left w:val="single" w:sz="4" w:space="0" w:color="000000"/>
              <w:bottom w:val="single" w:sz="4" w:space="0" w:color="000000"/>
              <w:right w:val="single" w:sz="4" w:space="0" w:color="000000"/>
            </w:tcBorders>
            <w:vAlign w:val="center"/>
            <w:hideMark/>
          </w:tcPr>
          <w:p w:rsidR="00AE0C6C" w:rsidRPr="00AE0C6C" w:rsidRDefault="00AE0C6C" w:rsidP="00CF1EE4">
            <w:pPr>
              <w:ind w:left="-110" w:right="-1"/>
              <w:jc w:val="center"/>
              <w:rPr>
                <w:rFonts w:ascii="Times New Roman" w:hAnsi="Times New Roman" w:cs="Times New Roman"/>
                <w:b/>
                <w:sz w:val="24"/>
                <w:szCs w:val="24"/>
              </w:rPr>
            </w:pPr>
            <w:r w:rsidRPr="00AE0C6C">
              <w:rPr>
                <w:rFonts w:ascii="Times New Roman" w:hAnsi="Times New Roman" w:cs="Times New Roman"/>
                <w:b/>
                <w:sz w:val="24"/>
                <w:szCs w:val="24"/>
              </w:rPr>
              <w:t>Продолжительность сокращенного рабочего дня (в часах)</w:t>
            </w:r>
          </w:p>
        </w:tc>
      </w:tr>
      <w:tr w:rsidR="00AE0C6C" w:rsidRPr="00AE0C6C" w:rsidTr="00CF1EE4">
        <w:tc>
          <w:tcPr>
            <w:tcW w:w="544" w:type="dxa"/>
            <w:tcBorders>
              <w:top w:val="single" w:sz="4" w:space="0" w:color="000000"/>
              <w:left w:val="single" w:sz="4" w:space="0" w:color="000000"/>
              <w:bottom w:val="single" w:sz="4" w:space="0" w:color="000000"/>
              <w:right w:val="single" w:sz="4" w:space="0" w:color="000000"/>
            </w:tcBorders>
            <w:hideMark/>
          </w:tcPr>
          <w:p w:rsidR="00AE0C6C" w:rsidRPr="00AE0C6C" w:rsidRDefault="00FF2F4F" w:rsidP="00CF1EE4">
            <w:pPr>
              <w:ind w:left="-110" w:right="-1"/>
              <w:jc w:val="both"/>
              <w:rPr>
                <w:rFonts w:ascii="Times New Roman" w:hAnsi="Times New Roman" w:cs="Times New Roman"/>
                <w:sz w:val="24"/>
                <w:szCs w:val="24"/>
              </w:rPr>
            </w:pPr>
            <w:r>
              <w:rPr>
                <w:rFonts w:ascii="Times New Roman" w:hAnsi="Times New Roman" w:cs="Times New Roman"/>
                <w:sz w:val="24"/>
                <w:szCs w:val="24"/>
              </w:rPr>
              <w:t xml:space="preserve"> </w:t>
            </w:r>
            <w:r w:rsidR="00AE0C6C" w:rsidRPr="00AE0C6C">
              <w:rPr>
                <w:rFonts w:ascii="Times New Roman" w:hAnsi="Times New Roman" w:cs="Times New Roman"/>
                <w:sz w:val="24"/>
                <w:szCs w:val="24"/>
              </w:rPr>
              <w:t>1.</w:t>
            </w:r>
          </w:p>
        </w:tc>
        <w:tc>
          <w:tcPr>
            <w:tcW w:w="3175" w:type="dxa"/>
            <w:tcBorders>
              <w:top w:val="single" w:sz="4" w:space="0" w:color="000000"/>
              <w:left w:val="single" w:sz="4" w:space="0" w:color="000000"/>
              <w:bottom w:val="single" w:sz="4" w:space="0" w:color="000000"/>
              <w:right w:val="single" w:sz="4" w:space="0" w:color="000000"/>
            </w:tcBorders>
            <w:hideMark/>
          </w:tcPr>
          <w:p w:rsidR="00AE0C6C" w:rsidRPr="00AE0C6C" w:rsidRDefault="00FF2F4F" w:rsidP="00FF2F4F">
            <w:pPr>
              <w:ind w:right="-1"/>
              <w:jc w:val="both"/>
              <w:rPr>
                <w:rFonts w:ascii="Times New Roman" w:hAnsi="Times New Roman" w:cs="Times New Roman"/>
                <w:sz w:val="24"/>
                <w:szCs w:val="24"/>
              </w:rPr>
            </w:pPr>
            <w:r>
              <w:rPr>
                <w:rFonts w:ascii="Times New Roman" w:hAnsi="Times New Roman" w:cs="Times New Roman"/>
                <w:sz w:val="24"/>
                <w:szCs w:val="24"/>
              </w:rPr>
              <w:t>Младший воспитатель</w:t>
            </w:r>
          </w:p>
        </w:tc>
        <w:tc>
          <w:tcPr>
            <w:tcW w:w="2811" w:type="dxa"/>
            <w:tcBorders>
              <w:top w:val="single" w:sz="4" w:space="0" w:color="000000"/>
              <w:left w:val="single" w:sz="4" w:space="0" w:color="000000"/>
              <w:bottom w:val="single" w:sz="4" w:space="0" w:color="000000"/>
              <w:right w:val="single" w:sz="4" w:space="0" w:color="000000"/>
            </w:tcBorders>
            <w:vAlign w:val="center"/>
            <w:hideMark/>
          </w:tcPr>
          <w:p w:rsidR="00AE0C6C" w:rsidRPr="00FF2F4F" w:rsidRDefault="00FF2F4F" w:rsidP="00CF1EE4">
            <w:pPr>
              <w:ind w:left="-110" w:right="-1"/>
              <w:jc w:val="center"/>
              <w:rPr>
                <w:rFonts w:ascii="Times New Roman" w:hAnsi="Times New Roman" w:cs="Times New Roman"/>
                <w:sz w:val="24"/>
                <w:szCs w:val="24"/>
              </w:rPr>
            </w:pPr>
            <w:r>
              <w:rPr>
                <w:rFonts w:ascii="Times New Roman" w:hAnsi="Times New Roman" w:cs="Times New Roman"/>
                <w:sz w:val="24"/>
                <w:szCs w:val="24"/>
              </w:rPr>
              <w:t>7</w:t>
            </w:r>
          </w:p>
        </w:tc>
        <w:tc>
          <w:tcPr>
            <w:tcW w:w="2811" w:type="dxa"/>
            <w:tcBorders>
              <w:top w:val="single" w:sz="4" w:space="0" w:color="000000"/>
              <w:left w:val="single" w:sz="4" w:space="0" w:color="000000"/>
              <w:bottom w:val="single" w:sz="4" w:space="0" w:color="000000"/>
              <w:right w:val="single" w:sz="4" w:space="0" w:color="000000"/>
            </w:tcBorders>
            <w:vAlign w:val="center"/>
            <w:hideMark/>
          </w:tcPr>
          <w:p w:rsidR="00AE0C6C" w:rsidRPr="00AE0C6C" w:rsidRDefault="00FF2F4F" w:rsidP="00CF1EE4">
            <w:pPr>
              <w:ind w:left="-110" w:right="-1"/>
              <w:jc w:val="center"/>
              <w:rPr>
                <w:rFonts w:ascii="Times New Roman" w:hAnsi="Times New Roman" w:cs="Times New Roman"/>
                <w:sz w:val="24"/>
                <w:szCs w:val="24"/>
              </w:rPr>
            </w:pPr>
            <w:r>
              <w:rPr>
                <w:rFonts w:ascii="Times New Roman" w:hAnsi="Times New Roman" w:cs="Times New Roman"/>
                <w:sz w:val="24"/>
                <w:szCs w:val="24"/>
              </w:rPr>
              <w:t xml:space="preserve">– </w:t>
            </w:r>
          </w:p>
        </w:tc>
      </w:tr>
      <w:tr w:rsidR="00AE0C6C" w:rsidRPr="00AE0C6C" w:rsidTr="00CF1EE4">
        <w:tc>
          <w:tcPr>
            <w:tcW w:w="544" w:type="dxa"/>
            <w:tcBorders>
              <w:top w:val="single" w:sz="4" w:space="0" w:color="000000"/>
              <w:left w:val="single" w:sz="4" w:space="0" w:color="000000"/>
              <w:bottom w:val="single" w:sz="4" w:space="0" w:color="000000"/>
              <w:right w:val="single" w:sz="4" w:space="0" w:color="000000"/>
            </w:tcBorders>
          </w:tcPr>
          <w:p w:rsidR="00AE0C6C" w:rsidRPr="00AE0C6C" w:rsidRDefault="00FF2F4F" w:rsidP="00CF1EE4">
            <w:pPr>
              <w:ind w:left="-110" w:right="-1"/>
              <w:jc w:val="both"/>
              <w:rPr>
                <w:rFonts w:ascii="Times New Roman" w:hAnsi="Times New Roman" w:cs="Times New Roman"/>
                <w:sz w:val="24"/>
                <w:szCs w:val="24"/>
              </w:rPr>
            </w:pPr>
            <w:r>
              <w:rPr>
                <w:rFonts w:ascii="Times New Roman" w:hAnsi="Times New Roman" w:cs="Times New Roman"/>
                <w:sz w:val="24"/>
                <w:szCs w:val="24"/>
              </w:rPr>
              <w:t xml:space="preserve"> 2.</w:t>
            </w:r>
          </w:p>
        </w:tc>
        <w:tc>
          <w:tcPr>
            <w:tcW w:w="3175" w:type="dxa"/>
            <w:tcBorders>
              <w:top w:val="single" w:sz="4" w:space="0" w:color="000000"/>
              <w:left w:val="single" w:sz="4" w:space="0" w:color="000000"/>
              <w:bottom w:val="single" w:sz="4" w:space="0" w:color="000000"/>
              <w:right w:val="single" w:sz="4" w:space="0" w:color="000000"/>
            </w:tcBorders>
          </w:tcPr>
          <w:p w:rsidR="00AE0C6C" w:rsidRPr="00AE0C6C" w:rsidRDefault="00FF2F4F" w:rsidP="00CF1EE4">
            <w:pPr>
              <w:ind w:left="-110" w:right="-1"/>
              <w:jc w:val="both"/>
              <w:rPr>
                <w:rFonts w:ascii="Times New Roman" w:hAnsi="Times New Roman" w:cs="Times New Roman"/>
                <w:sz w:val="24"/>
                <w:szCs w:val="24"/>
              </w:rPr>
            </w:pPr>
            <w:r>
              <w:rPr>
                <w:rFonts w:ascii="Times New Roman" w:hAnsi="Times New Roman" w:cs="Times New Roman"/>
                <w:sz w:val="24"/>
                <w:szCs w:val="24"/>
              </w:rPr>
              <w:t xml:space="preserve"> Подсобный рабочий</w:t>
            </w:r>
          </w:p>
        </w:tc>
        <w:tc>
          <w:tcPr>
            <w:tcW w:w="2811" w:type="dxa"/>
            <w:tcBorders>
              <w:top w:val="single" w:sz="4" w:space="0" w:color="000000"/>
              <w:left w:val="single" w:sz="4" w:space="0" w:color="000000"/>
              <w:bottom w:val="single" w:sz="4" w:space="0" w:color="000000"/>
              <w:right w:val="single" w:sz="4" w:space="0" w:color="000000"/>
            </w:tcBorders>
            <w:vAlign w:val="center"/>
          </w:tcPr>
          <w:p w:rsidR="00AE0C6C" w:rsidRPr="00FF2F4F" w:rsidRDefault="00FF2F4F" w:rsidP="00CF1EE4">
            <w:pPr>
              <w:ind w:left="-110" w:right="-1"/>
              <w:jc w:val="center"/>
              <w:rPr>
                <w:rFonts w:ascii="Times New Roman" w:hAnsi="Times New Roman" w:cs="Times New Roman"/>
                <w:sz w:val="24"/>
                <w:szCs w:val="24"/>
              </w:rPr>
            </w:pPr>
            <w:r>
              <w:rPr>
                <w:rFonts w:ascii="Times New Roman" w:hAnsi="Times New Roman" w:cs="Times New Roman"/>
                <w:sz w:val="24"/>
                <w:szCs w:val="24"/>
              </w:rPr>
              <w:t>7</w:t>
            </w:r>
          </w:p>
        </w:tc>
        <w:tc>
          <w:tcPr>
            <w:tcW w:w="2811" w:type="dxa"/>
            <w:tcBorders>
              <w:top w:val="single" w:sz="4" w:space="0" w:color="000000"/>
              <w:left w:val="single" w:sz="4" w:space="0" w:color="000000"/>
              <w:bottom w:val="single" w:sz="4" w:space="0" w:color="000000"/>
              <w:right w:val="single" w:sz="4" w:space="0" w:color="000000"/>
            </w:tcBorders>
            <w:vAlign w:val="center"/>
          </w:tcPr>
          <w:p w:rsidR="00AE0C6C" w:rsidRPr="00AE0C6C" w:rsidRDefault="00FF2F4F" w:rsidP="00CF1EE4">
            <w:pPr>
              <w:ind w:left="-110" w:right="-1"/>
              <w:jc w:val="center"/>
              <w:rPr>
                <w:rFonts w:ascii="Times New Roman" w:hAnsi="Times New Roman" w:cs="Times New Roman"/>
                <w:sz w:val="24"/>
                <w:szCs w:val="24"/>
              </w:rPr>
            </w:pPr>
            <w:r w:rsidRPr="00FF2F4F">
              <w:rPr>
                <w:rFonts w:ascii="Times New Roman" w:hAnsi="Times New Roman" w:cs="Times New Roman"/>
                <w:sz w:val="24"/>
                <w:szCs w:val="24"/>
              </w:rPr>
              <w:t>–</w:t>
            </w:r>
          </w:p>
        </w:tc>
      </w:tr>
      <w:tr w:rsidR="00AE0C6C" w:rsidRPr="00AE0C6C" w:rsidTr="00CF1EE4">
        <w:tc>
          <w:tcPr>
            <w:tcW w:w="544" w:type="dxa"/>
            <w:tcBorders>
              <w:top w:val="single" w:sz="4" w:space="0" w:color="000000"/>
              <w:left w:val="single" w:sz="4" w:space="0" w:color="000000"/>
              <w:bottom w:val="single" w:sz="4" w:space="0" w:color="000000"/>
              <w:right w:val="single" w:sz="4" w:space="0" w:color="000000"/>
            </w:tcBorders>
          </w:tcPr>
          <w:p w:rsidR="00AE0C6C" w:rsidRPr="00AE0C6C" w:rsidRDefault="00FF2F4F" w:rsidP="00CF1EE4">
            <w:pPr>
              <w:ind w:left="-110" w:right="-1"/>
              <w:jc w:val="both"/>
              <w:rPr>
                <w:rFonts w:ascii="Times New Roman" w:hAnsi="Times New Roman" w:cs="Times New Roman"/>
                <w:sz w:val="24"/>
                <w:szCs w:val="24"/>
              </w:rPr>
            </w:pPr>
            <w:r>
              <w:rPr>
                <w:rFonts w:ascii="Times New Roman" w:hAnsi="Times New Roman" w:cs="Times New Roman"/>
                <w:sz w:val="24"/>
                <w:szCs w:val="24"/>
              </w:rPr>
              <w:t xml:space="preserve"> 3.</w:t>
            </w:r>
          </w:p>
        </w:tc>
        <w:tc>
          <w:tcPr>
            <w:tcW w:w="3175" w:type="dxa"/>
            <w:tcBorders>
              <w:top w:val="single" w:sz="4" w:space="0" w:color="000000"/>
              <w:left w:val="single" w:sz="4" w:space="0" w:color="000000"/>
              <w:bottom w:val="single" w:sz="4" w:space="0" w:color="000000"/>
              <w:right w:val="single" w:sz="4" w:space="0" w:color="000000"/>
            </w:tcBorders>
          </w:tcPr>
          <w:p w:rsidR="00AE0C6C" w:rsidRPr="00AE0C6C" w:rsidRDefault="00FF2F4F" w:rsidP="00CF1EE4">
            <w:pPr>
              <w:ind w:left="-110" w:right="-1"/>
              <w:jc w:val="both"/>
              <w:rPr>
                <w:rFonts w:ascii="Times New Roman" w:hAnsi="Times New Roman" w:cs="Times New Roman"/>
                <w:sz w:val="24"/>
                <w:szCs w:val="24"/>
              </w:rPr>
            </w:pPr>
            <w:r>
              <w:rPr>
                <w:rFonts w:ascii="Times New Roman" w:hAnsi="Times New Roman" w:cs="Times New Roman"/>
                <w:sz w:val="24"/>
                <w:szCs w:val="24"/>
              </w:rPr>
              <w:t xml:space="preserve"> Повар, постоянно работающий у плиты</w:t>
            </w:r>
          </w:p>
        </w:tc>
        <w:tc>
          <w:tcPr>
            <w:tcW w:w="2811" w:type="dxa"/>
            <w:tcBorders>
              <w:top w:val="single" w:sz="4" w:space="0" w:color="000000"/>
              <w:left w:val="single" w:sz="4" w:space="0" w:color="000000"/>
              <w:bottom w:val="single" w:sz="4" w:space="0" w:color="000000"/>
              <w:right w:val="single" w:sz="4" w:space="0" w:color="000000"/>
            </w:tcBorders>
            <w:vAlign w:val="center"/>
          </w:tcPr>
          <w:p w:rsidR="00AE0C6C" w:rsidRPr="00FF2F4F" w:rsidRDefault="00FF2F4F" w:rsidP="00CF1EE4">
            <w:pPr>
              <w:ind w:left="-110" w:right="-1"/>
              <w:jc w:val="center"/>
              <w:rPr>
                <w:rFonts w:ascii="Times New Roman" w:hAnsi="Times New Roman" w:cs="Times New Roman"/>
                <w:sz w:val="24"/>
                <w:szCs w:val="24"/>
              </w:rPr>
            </w:pPr>
            <w:r>
              <w:rPr>
                <w:rFonts w:ascii="Times New Roman" w:hAnsi="Times New Roman" w:cs="Times New Roman"/>
                <w:sz w:val="24"/>
                <w:szCs w:val="24"/>
              </w:rPr>
              <w:t>7</w:t>
            </w:r>
          </w:p>
        </w:tc>
        <w:tc>
          <w:tcPr>
            <w:tcW w:w="2811" w:type="dxa"/>
            <w:tcBorders>
              <w:top w:val="single" w:sz="4" w:space="0" w:color="000000"/>
              <w:left w:val="single" w:sz="4" w:space="0" w:color="000000"/>
              <w:bottom w:val="single" w:sz="4" w:space="0" w:color="000000"/>
              <w:right w:val="single" w:sz="4" w:space="0" w:color="000000"/>
            </w:tcBorders>
            <w:vAlign w:val="center"/>
          </w:tcPr>
          <w:p w:rsidR="00AE0C6C" w:rsidRPr="00AE0C6C" w:rsidRDefault="00FF2F4F" w:rsidP="00CF1EE4">
            <w:pPr>
              <w:ind w:left="-110" w:right="-1"/>
              <w:jc w:val="center"/>
              <w:rPr>
                <w:rFonts w:ascii="Times New Roman" w:hAnsi="Times New Roman" w:cs="Times New Roman"/>
                <w:sz w:val="24"/>
                <w:szCs w:val="24"/>
              </w:rPr>
            </w:pPr>
            <w:r w:rsidRPr="00FF2F4F">
              <w:rPr>
                <w:rFonts w:ascii="Times New Roman" w:hAnsi="Times New Roman" w:cs="Times New Roman"/>
                <w:sz w:val="24"/>
                <w:szCs w:val="24"/>
              </w:rPr>
              <w:t>–</w:t>
            </w:r>
          </w:p>
        </w:tc>
      </w:tr>
      <w:tr w:rsidR="00AE0C6C" w:rsidRPr="00AE0C6C" w:rsidTr="00CF1EE4">
        <w:tc>
          <w:tcPr>
            <w:tcW w:w="544" w:type="dxa"/>
            <w:tcBorders>
              <w:top w:val="single" w:sz="4" w:space="0" w:color="000000"/>
              <w:left w:val="single" w:sz="4" w:space="0" w:color="000000"/>
              <w:bottom w:val="single" w:sz="4" w:space="0" w:color="000000"/>
              <w:right w:val="single" w:sz="4" w:space="0" w:color="000000"/>
            </w:tcBorders>
          </w:tcPr>
          <w:p w:rsidR="00AE0C6C" w:rsidRPr="00AE0C6C" w:rsidRDefault="00FF2F4F" w:rsidP="00CF1EE4">
            <w:pPr>
              <w:ind w:left="-110" w:right="-1"/>
              <w:jc w:val="both"/>
              <w:rPr>
                <w:rFonts w:ascii="Times New Roman" w:hAnsi="Times New Roman" w:cs="Times New Roman"/>
                <w:sz w:val="24"/>
                <w:szCs w:val="24"/>
              </w:rPr>
            </w:pPr>
            <w:r>
              <w:rPr>
                <w:rFonts w:ascii="Times New Roman" w:hAnsi="Times New Roman" w:cs="Times New Roman"/>
                <w:sz w:val="24"/>
                <w:szCs w:val="24"/>
              </w:rPr>
              <w:t xml:space="preserve"> 4.</w:t>
            </w:r>
          </w:p>
        </w:tc>
        <w:tc>
          <w:tcPr>
            <w:tcW w:w="3175" w:type="dxa"/>
            <w:tcBorders>
              <w:top w:val="single" w:sz="4" w:space="0" w:color="000000"/>
              <w:left w:val="single" w:sz="4" w:space="0" w:color="000000"/>
              <w:bottom w:val="single" w:sz="4" w:space="0" w:color="000000"/>
              <w:right w:val="single" w:sz="4" w:space="0" w:color="000000"/>
            </w:tcBorders>
          </w:tcPr>
          <w:p w:rsidR="00AE0C6C" w:rsidRPr="00AE0C6C" w:rsidRDefault="00FF2F4F" w:rsidP="00CF1EE4">
            <w:pPr>
              <w:ind w:left="-110" w:right="-1"/>
              <w:jc w:val="both"/>
              <w:rPr>
                <w:rFonts w:ascii="Times New Roman" w:hAnsi="Times New Roman" w:cs="Times New Roman"/>
                <w:sz w:val="24"/>
                <w:szCs w:val="24"/>
              </w:rPr>
            </w:pPr>
            <w:r>
              <w:rPr>
                <w:rFonts w:ascii="Times New Roman" w:hAnsi="Times New Roman" w:cs="Times New Roman"/>
                <w:sz w:val="24"/>
                <w:szCs w:val="24"/>
              </w:rPr>
              <w:t xml:space="preserve"> Рабочий по стирке белья</w:t>
            </w:r>
          </w:p>
        </w:tc>
        <w:tc>
          <w:tcPr>
            <w:tcW w:w="2811" w:type="dxa"/>
            <w:tcBorders>
              <w:top w:val="single" w:sz="4" w:space="0" w:color="000000"/>
              <w:left w:val="single" w:sz="4" w:space="0" w:color="000000"/>
              <w:bottom w:val="single" w:sz="4" w:space="0" w:color="000000"/>
              <w:right w:val="single" w:sz="4" w:space="0" w:color="000000"/>
            </w:tcBorders>
            <w:vAlign w:val="center"/>
          </w:tcPr>
          <w:p w:rsidR="00AE0C6C" w:rsidRPr="00FF2F4F" w:rsidRDefault="00FF2F4F" w:rsidP="00CF1EE4">
            <w:pPr>
              <w:ind w:left="-110" w:right="-1"/>
              <w:jc w:val="center"/>
              <w:rPr>
                <w:rFonts w:ascii="Times New Roman" w:hAnsi="Times New Roman" w:cs="Times New Roman"/>
                <w:sz w:val="24"/>
                <w:szCs w:val="24"/>
              </w:rPr>
            </w:pPr>
            <w:r>
              <w:rPr>
                <w:rFonts w:ascii="Times New Roman" w:hAnsi="Times New Roman" w:cs="Times New Roman"/>
                <w:sz w:val="24"/>
                <w:szCs w:val="24"/>
              </w:rPr>
              <w:t>7</w:t>
            </w:r>
          </w:p>
        </w:tc>
        <w:tc>
          <w:tcPr>
            <w:tcW w:w="2811" w:type="dxa"/>
            <w:tcBorders>
              <w:top w:val="single" w:sz="4" w:space="0" w:color="000000"/>
              <w:left w:val="single" w:sz="4" w:space="0" w:color="000000"/>
              <w:bottom w:val="single" w:sz="4" w:space="0" w:color="000000"/>
              <w:right w:val="single" w:sz="4" w:space="0" w:color="000000"/>
            </w:tcBorders>
            <w:vAlign w:val="center"/>
          </w:tcPr>
          <w:p w:rsidR="00AE0C6C" w:rsidRPr="00AE0C6C" w:rsidRDefault="00FF2F4F" w:rsidP="00CF1EE4">
            <w:pPr>
              <w:ind w:left="-110" w:right="-1"/>
              <w:jc w:val="center"/>
              <w:rPr>
                <w:rFonts w:ascii="Times New Roman" w:hAnsi="Times New Roman" w:cs="Times New Roman"/>
                <w:sz w:val="24"/>
                <w:szCs w:val="24"/>
              </w:rPr>
            </w:pPr>
            <w:r w:rsidRPr="00FF2F4F">
              <w:rPr>
                <w:rFonts w:ascii="Times New Roman" w:hAnsi="Times New Roman" w:cs="Times New Roman"/>
                <w:sz w:val="24"/>
                <w:szCs w:val="24"/>
              </w:rPr>
              <w:t>–</w:t>
            </w:r>
          </w:p>
        </w:tc>
      </w:tr>
    </w:tbl>
    <w:p w:rsidR="00AE0C6C" w:rsidRPr="00AE0C6C" w:rsidRDefault="00AE0C6C" w:rsidP="00AE0C6C">
      <w:pPr>
        <w:ind w:right="-568"/>
        <w:rPr>
          <w:rFonts w:ascii="Times New Roman" w:hAnsi="Times New Roman" w:cs="Times New Roman"/>
          <w:sz w:val="24"/>
          <w:szCs w:val="24"/>
        </w:rPr>
      </w:pPr>
    </w:p>
    <w:p w:rsidR="00AE0C6C" w:rsidRPr="00AE0C6C" w:rsidRDefault="00AE0C6C" w:rsidP="00C363A8">
      <w:pPr>
        <w:ind w:right="-568"/>
        <w:jc w:val="right"/>
        <w:rPr>
          <w:rFonts w:ascii="Times New Roman" w:hAnsi="Times New Roman" w:cs="Times New Roman"/>
          <w:i/>
          <w:sz w:val="24"/>
          <w:szCs w:val="24"/>
        </w:rPr>
      </w:pPr>
    </w:p>
    <w:p w:rsidR="00D61A5F" w:rsidRPr="00D61A5F" w:rsidRDefault="00D61A5F" w:rsidP="00C363A8">
      <w:pPr>
        <w:ind w:right="-568"/>
        <w:jc w:val="right"/>
        <w:rPr>
          <w:rFonts w:ascii="Times New Roman" w:hAnsi="Times New Roman" w:cs="Times New Roman"/>
          <w:i/>
          <w:sz w:val="24"/>
          <w:szCs w:val="24"/>
        </w:rPr>
      </w:pPr>
    </w:p>
    <w:p w:rsidR="00D61A5F" w:rsidRDefault="00D61A5F"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p>
    <w:p w:rsidR="007B116F" w:rsidRDefault="007B116F"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r>
        <w:rPr>
          <w:rFonts w:ascii="Times New Roman" w:hAnsi="Times New Roman" w:cs="Times New Roman"/>
          <w:i/>
          <w:sz w:val="24"/>
          <w:szCs w:val="24"/>
        </w:rPr>
        <w:lastRenderedPageBreak/>
        <w:t>Приложение №7</w:t>
      </w:r>
    </w:p>
    <w:p w:rsidR="00AE0C6C" w:rsidRPr="00D869BE" w:rsidRDefault="007B116F" w:rsidP="00AE0C6C">
      <w:pPr>
        <w:ind w:right="-568"/>
        <w:jc w:val="both"/>
        <w:rPr>
          <w:rFonts w:ascii="Times New Roman" w:hAnsi="Times New Roman" w:cs="Times New Roman"/>
          <w:sz w:val="24"/>
          <w:szCs w:val="24"/>
        </w:rPr>
      </w:pPr>
      <w:r w:rsidRPr="007B116F">
        <w:rPr>
          <w:noProof/>
        </w:rPr>
        <w:drawing>
          <wp:inline distT="0" distB="0" distL="0" distR="0">
            <wp:extent cx="5756910" cy="120078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56910" cy="1200785"/>
                    </a:xfrm>
                    <a:prstGeom prst="rect">
                      <a:avLst/>
                    </a:prstGeom>
                    <a:noFill/>
                    <a:ln>
                      <a:noFill/>
                    </a:ln>
                  </pic:spPr>
                </pic:pic>
              </a:graphicData>
            </a:graphic>
          </wp:inline>
        </w:drawing>
      </w:r>
    </w:p>
    <w:p w:rsidR="00AE0C6C" w:rsidRPr="00AE0C6C" w:rsidRDefault="00AE0C6C" w:rsidP="00AE0C6C">
      <w:pPr>
        <w:pStyle w:val="a3"/>
        <w:jc w:val="center"/>
        <w:rPr>
          <w:rFonts w:ascii="Times New Roman" w:hAnsi="Times New Roman" w:cs="Times New Roman"/>
          <w:b/>
          <w:sz w:val="24"/>
          <w:szCs w:val="24"/>
        </w:rPr>
      </w:pPr>
      <w:r w:rsidRPr="00AE0C6C">
        <w:rPr>
          <w:rFonts w:ascii="Times New Roman" w:hAnsi="Times New Roman" w:cs="Times New Roman"/>
          <w:b/>
          <w:sz w:val="24"/>
          <w:szCs w:val="24"/>
        </w:rPr>
        <w:t>Положение</w:t>
      </w:r>
    </w:p>
    <w:p w:rsidR="00AE0C6C" w:rsidRPr="00AE0C6C" w:rsidRDefault="00AE0C6C" w:rsidP="00AE0C6C">
      <w:pPr>
        <w:pStyle w:val="a3"/>
        <w:jc w:val="center"/>
        <w:rPr>
          <w:rFonts w:ascii="Times New Roman" w:hAnsi="Times New Roman" w:cs="Times New Roman"/>
          <w:b/>
          <w:sz w:val="24"/>
          <w:szCs w:val="24"/>
        </w:rPr>
      </w:pPr>
      <w:r w:rsidRPr="00AE0C6C">
        <w:rPr>
          <w:rFonts w:ascii="Times New Roman" w:hAnsi="Times New Roman" w:cs="Times New Roman"/>
          <w:b/>
          <w:sz w:val="24"/>
          <w:szCs w:val="24"/>
        </w:rPr>
        <w:t>о порядке и условиях предоставления длительных отпусков</w:t>
      </w:r>
    </w:p>
    <w:p w:rsidR="00AE0C6C" w:rsidRPr="00AE0C6C" w:rsidRDefault="00AE0C6C" w:rsidP="00AE0C6C">
      <w:pPr>
        <w:pStyle w:val="a3"/>
        <w:jc w:val="center"/>
        <w:rPr>
          <w:rFonts w:ascii="Times New Roman" w:hAnsi="Times New Roman" w:cs="Times New Roman"/>
          <w:b/>
          <w:sz w:val="24"/>
          <w:szCs w:val="24"/>
        </w:rPr>
      </w:pPr>
      <w:r w:rsidRPr="00AE0C6C">
        <w:rPr>
          <w:rFonts w:ascii="Times New Roman" w:hAnsi="Times New Roman" w:cs="Times New Roman"/>
          <w:b/>
          <w:sz w:val="24"/>
          <w:szCs w:val="24"/>
        </w:rPr>
        <w:t>педагогическим работникам муниципального бюджетного дошкольного образовательного учреждения «Детский сад №</w:t>
      </w:r>
      <w:r w:rsidR="007B116F">
        <w:rPr>
          <w:rFonts w:ascii="Times New Roman" w:hAnsi="Times New Roman" w:cs="Times New Roman"/>
          <w:b/>
          <w:sz w:val="24"/>
          <w:szCs w:val="24"/>
        </w:rPr>
        <w:t xml:space="preserve">55 </w:t>
      </w:r>
      <w:r w:rsidRPr="00AE0C6C">
        <w:rPr>
          <w:rFonts w:ascii="Times New Roman" w:hAnsi="Times New Roman" w:cs="Times New Roman"/>
          <w:b/>
          <w:sz w:val="24"/>
          <w:szCs w:val="24"/>
        </w:rPr>
        <w:t>«</w:t>
      </w:r>
      <w:r w:rsidR="007B116F">
        <w:rPr>
          <w:rFonts w:ascii="Times New Roman" w:hAnsi="Times New Roman" w:cs="Times New Roman"/>
          <w:b/>
          <w:sz w:val="24"/>
          <w:szCs w:val="24"/>
        </w:rPr>
        <w:t>Килэчэк</w:t>
      </w:r>
      <w:r w:rsidRPr="00AE0C6C">
        <w:rPr>
          <w:rFonts w:ascii="Times New Roman" w:hAnsi="Times New Roman" w:cs="Times New Roman"/>
          <w:b/>
          <w:sz w:val="24"/>
          <w:szCs w:val="24"/>
        </w:rPr>
        <w:t>»</w:t>
      </w:r>
    </w:p>
    <w:p w:rsidR="00AE0C6C" w:rsidRDefault="00AE0C6C" w:rsidP="00AE0C6C">
      <w:pPr>
        <w:pStyle w:val="a3"/>
        <w:jc w:val="center"/>
        <w:rPr>
          <w:rFonts w:ascii="Times New Roman" w:hAnsi="Times New Roman" w:cs="Times New Roman"/>
          <w:b/>
          <w:sz w:val="24"/>
          <w:szCs w:val="24"/>
        </w:rPr>
      </w:pPr>
      <w:r w:rsidRPr="00AE0C6C">
        <w:rPr>
          <w:rFonts w:ascii="Times New Roman" w:hAnsi="Times New Roman" w:cs="Times New Roman"/>
          <w:b/>
          <w:sz w:val="24"/>
          <w:szCs w:val="24"/>
        </w:rPr>
        <w:t>Зеленодольского муниципального района Республики Татарстан».</w:t>
      </w:r>
    </w:p>
    <w:p w:rsidR="00AE0C6C" w:rsidRPr="00AE0C6C" w:rsidRDefault="00AE0C6C" w:rsidP="00AE0C6C">
      <w:pPr>
        <w:pStyle w:val="a3"/>
        <w:jc w:val="center"/>
        <w:rPr>
          <w:rFonts w:ascii="Times New Roman" w:hAnsi="Times New Roman" w:cs="Times New Roman"/>
          <w:b/>
          <w:sz w:val="24"/>
          <w:szCs w:val="24"/>
        </w:rPr>
      </w:pPr>
    </w:p>
    <w:p w:rsidR="00AE0C6C" w:rsidRPr="00AE0C6C" w:rsidRDefault="00AE0C6C" w:rsidP="00AE0C6C">
      <w:pPr>
        <w:ind w:right="-568"/>
        <w:jc w:val="center"/>
        <w:rPr>
          <w:rFonts w:ascii="Times New Roman" w:hAnsi="Times New Roman" w:cs="Times New Roman"/>
          <w:b/>
          <w:sz w:val="24"/>
          <w:szCs w:val="24"/>
        </w:rPr>
      </w:pPr>
      <w:r w:rsidRPr="00AE0C6C">
        <w:rPr>
          <w:rFonts w:ascii="Times New Roman" w:hAnsi="Times New Roman" w:cs="Times New Roman"/>
          <w:b/>
          <w:sz w:val="24"/>
          <w:szCs w:val="24"/>
        </w:rPr>
        <w:t>1. Общие положения</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1.1. Настоящее Положение устанавливает порядок и условия предоставления длительного отпуска сроком до одного года педагогическим работникам в соответствии с п. 5 ст. 55, п. 5 ст. 47 ФЗ "Об образовании в Российской Федерации" от 29 декабря 2012 г. N 273-ФЗ. 1.2. Действие данного Положения распространяется на работников Учреждения.</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1.3. Педагогические работники Учреждения имеют право на длительный отпуск сроком до одного года (далее - длительный отпуск) не реже чем через каждые 10 лет непрерывной преподавательской работы. </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1.4.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учреждениях и негосударственных образовательных учреждениях, имеющих государственную аккредитацию, в должностях и на условиях, предусмотренных в приложении к </w:t>
      </w:r>
      <w:r w:rsidR="00AF1D24">
        <w:rPr>
          <w:rFonts w:ascii="Times New Roman" w:hAnsi="Times New Roman" w:cs="Times New Roman"/>
          <w:sz w:val="24"/>
          <w:szCs w:val="24"/>
        </w:rPr>
        <w:t>приказу Министерства образования и науки РФ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p>
    <w:p w:rsidR="00AE0C6C" w:rsidRPr="00AE0C6C" w:rsidRDefault="00AE0C6C" w:rsidP="00AE0C6C">
      <w:pPr>
        <w:ind w:right="-568"/>
        <w:jc w:val="center"/>
        <w:rPr>
          <w:rFonts w:ascii="Times New Roman" w:hAnsi="Times New Roman" w:cs="Times New Roman"/>
          <w:b/>
          <w:sz w:val="24"/>
          <w:szCs w:val="24"/>
        </w:rPr>
      </w:pPr>
      <w:r w:rsidRPr="00AE0C6C">
        <w:rPr>
          <w:rFonts w:ascii="Times New Roman" w:hAnsi="Times New Roman" w:cs="Times New Roman"/>
          <w:b/>
          <w:sz w:val="24"/>
          <w:szCs w:val="24"/>
        </w:rPr>
        <w:t>2. Стаж, дающий право на длительный отпуск.</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2.1. В стаж непрерывной преподавательской работы, дающий право на длительный отпуск, засчитывается:  фактически проработанное время; </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 </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учреждениях среднего и высшего профессионального образования, аспирантуре и докторантуре; </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 xml:space="preserve">- 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 </w:t>
      </w:r>
    </w:p>
    <w:p w:rsidR="00AE0C6C" w:rsidRPr="00AE0C6C" w:rsidRDefault="00AE0C6C" w:rsidP="00AE0C6C">
      <w:pPr>
        <w:ind w:right="-568"/>
        <w:jc w:val="center"/>
        <w:rPr>
          <w:rFonts w:ascii="Times New Roman" w:hAnsi="Times New Roman" w:cs="Times New Roman"/>
          <w:b/>
          <w:sz w:val="24"/>
          <w:szCs w:val="24"/>
        </w:rPr>
      </w:pPr>
      <w:r w:rsidRPr="00AE0C6C">
        <w:rPr>
          <w:rFonts w:ascii="Times New Roman" w:hAnsi="Times New Roman" w:cs="Times New Roman"/>
          <w:b/>
          <w:sz w:val="24"/>
          <w:szCs w:val="24"/>
        </w:rPr>
        <w:t>3. Порядок и условия предоставления длительных отпусков</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3.1. Основанием для предоставления длительного отпуска является письменное заявление работника Учреждения, которое он подает заведующему Учреждением не менее чем за 1 месяц до начала отпуска. В заявлении работник указывает продолжительность, дату начала и дату окончания требуемого отпуска. Заведующий Учреждением обязан рассмотреть поступившее заявление и принять решение о предоставлении отпуска в течение 3 дней со дня получения заявления работника. По соглашению сторон время выхода в отпуск может быть изменено. Длительный отпуск заведующему Учреждением распоряжением начальника Управления образования.</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3.2. Предоставление длительного отпуска оформляется приказом.</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3.3. На время нахождения педагогического работника в длительном отпуске руководитель Учреждения вправе принять на его место другого специалиста, заключив с ним срочный трудовой договор. </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3.4. При предоставлении длительного отпуска учитываются следующие обстоятельства: </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состояние здоровья работника; личные и семейные обстоятельства работника; возможности  Учреждения; необходимость осуществления образовательного процесса. </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3.5. В случае поступления нескольких заявлений о предоставлении длительного отпуска в образовательном учреждении составляется график предоставления длительных отпусков. Одновременно в длительном отпуске может находиться не более 1 педагога образовательного учреждения. При наличии трудовых ресурсов образовательное учреждение может определить иной количественный состав. </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3.6. Продолжительность отпуска, порядок отзыва из отпуска и прекращения отпуска по собственному желанию в каждом конкретном случае определяется соглашением работника с администрацией образовательного учреждения. При желании прервать длительный отпуск работник заявлением предупреждает администрацию образовательного учреждения не менее, чем за </w:t>
      </w:r>
      <w:r w:rsidR="003855FD">
        <w:rPr>
          <w:rFonts w:ascii="Times New Roman" w:hAnsi="Times New Roman" w:cs="Times New Roman"/>
          <w:sz w:val="24"/>
          <w:szCs w:val="24"/>
        </w:rPr>
        <w:t>10 дней.</w:t>
      </w:r>
      <w:r w:rsidRPr="00D869BE">
        <w:rPr>
          <w:rFonts w:ascii="Times New Roman" w:hAnsi="Times New Roman" w:cs="Times New Roman"/>
          <w:sz w:val="24"/>
          <w:szCs w:val="24"/>
        </w:rPr>
        <w:t xml:space="preserve"> В случае замещения его должности другим работником, нанятым по срочному трудовому договору, вопрос о прекращении длительного отпуска работника решается при согласии временного работника на досрочное расторжение срочного трудового договора. </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3.7.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листком, или по согласованию с администрацией образовательного учреждения переносится на другой срок. </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3.8. Длительный отпуск не продлевается и не переносится, если педагогический работник в указанный период времени ухаживал за заболевшим членом семьи. </w:t>
      </w:r>
    </w:p>
    <w:p w:rsidR="007B116F" w:rsidRDefault="007B116F" w:rsidP="00AE0C6C">
      <w:pPr>
        <w:ind w:right="-568"/>
        <w:jc w:val="center"/>
        <w:rPr>
          <w:rFonts w:ascii="Times New Roman" w:hAnsi="Times New Roman" w:cs="Times New Roman"/>
          <w:b/>
          <w:sz w:val="24"/>
          <w:szCs w:val="24"/>
        </w:rPr>
      </w:pPr>
    </w:p>
    <w:p w:rsidR="00AE0C6C" w:rsidRPr="00AE0C6C" w:rsidRDefault="00AE0C6C" w:rsidP="00AE0C6C">
      <w:pPr>
        <w:ind w:right="-568"/>
        <w:jc w:val="center"/>
        <w:rPr>
          <w:rFonts w:ascii="Times New Roman" w:hAnsi="Times New Roman" w:cs="Times New Roman"/>
          <w:b/>
          <w:sz w:val="24"/>
          <w:szCs w:val="24"/>
        </w:rPr>
      </w:pPr>
      <w:r w:rsidRPr="00AE0C6C">
        <w:rPr>
          <w:rFonts w:ascii="Times New Roman" w:hAnsi="Times New Roman" w:cs="Times New Roman"/>
          <w:b/>
          <w:sz w:val="24"/>
          <w:szCs w:val="24"/>
        </w:rPr>
        <w:t>4. Оплата длительного отпуска</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4.1. Длительные отпуска предоставляются без сохранения заработной платы. </w:t>
      </w:r>
    </w:p>
    <w:p w:rsidR="00AE0C6C" w:rsidRPr="00AE0C6C" w:rsidRDefault="00AE0C6C" w:rsidP="00AE0C6C">
      <w:pPr>
        <w:ind w:right="-568"/>
        <w:jc w:val="center"/>
        <w:rPr>
          <w:rFonts w:ascii="Times New Roman" w:hAnsi="Times New Roman" w:cs="Times New Roman"/>
          <w:b/>
          <w:sz w:val="24"/>
          <w:szCs w:val="24"/>
        </w:rPr>
      </w:pPr>
      <w:r w:rsidRPr="00AE0C6C">
        <w:rPr>
          <w:rFonts w:ascii="Times New Roman" w:hAnsi="Times New Roman" w:cs="Times New Roman"/>
          <w:b/>
          <w:sz w:val="24"/>
          <w:szCs w:val="24"/>
        </w:rPr>
        <w:t>5. Гарантии педагогическому работнику при нахождении в длительном отпуске</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5.1. За педагогическим работником, находящимся в длительном отпуске, в установленном порядке сохраняется место работы (должность). </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5.2. 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учебных групп. </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5.3.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Учреждения. </w:t>
      </w:r>
    </w:p>
    <w:p w:rsidR="00AE0C6C" w:rsidRPr="00AE0C6C" w:rsidRDefault="00AE0C6C" w:rsidP="00AE0C6C">
      <w:pPr>
        <w:ind w:right="-568"/>
        <w:jc w:val="center"/>
        <w:rPr>
          <w:rFonts w:ascii="Times New Roman" w:hAnsi="Times New Roman" w:cs="Times New Roman"/>
          <w:b/>
          <w:sz w:val="24"/>
          <w:szCs w:val="24"/>
        </w:rPr>
      </w:pPr>
      <w:r w:rsidRPr="00AE0C6C">
        <w:rPr>
          <w:rFonts w:ascii="Times New Roman" w:hAnsi="Times New Roman" w:cs="Times New Roman"/>
          <w:b/>
          <w:sz w:val="24"/>
          <w:szCs w:val="24"/>
        </w:rPr>
        <w:t>6. Заключительные положения</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6.1. Все споры, связанные с порядком и условиями предоставления длительного отпуска педагогическим работникам, рассматриваются в соответствии с настоящим Положением в комиссии по трудовым спорам образовательного учреждения, а также в судебном порядке.</w:t>
      </w:r>
    </w:p>
    <w:p w:rsidR="00AE0C6C" w:rsidRDefault="00AE0C6C"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p>
    <w:p w:rsidR="007B116F" w:rsidRDefault="007B116F" w:rsidP="00C363A8">
      <w:pPr>
        <w:ind w:right="-568"/>
        <w:jc w:val="right"/>
        <w:rPr>
          <w:rFonts w:ascii="Times New Roman" w:hAnsi="Times New Roman" w:cs="Times New Roman"/>
          <w:i/>
          <w:sz w:val="24"/>
          <w:szCs w:val="24"/>
        </w:rPr>
      </w:pPr>
    </w:p>
    <w:p w:rsidR="007B116F" w:rsidRDefault="007B116F" w:rsidP="00C363A8">
      <w:pPr>
        <w:ind w:right="-568"/>
        <w:jc w:val="right"/>
        <w:rPr>
          <w:rFonts w:ascii="Times New Roman" w:hAnsi="Times New Roman" w:cs="Times New Roman"/>
          <w:i/>
          <w:sz w:val="24"/>
          <w:szCs w:val="24"/>
        </w:rPr>
      </w:pPr>
    </w:p>
    <w:p w:rsidR="007B116F" w:rsidRDefault="007B116F" w:rsidP="00C363A8">
      <w:pPr>
        <w:ind w:right="-568"/>
        <w:jc w:val="right"/>
        <w:rPr>
          <w:rFonts w:ascii="Times New Roman" w:hAnsi="Times New Roman" w:cs="Times New Roman"/>
          <w:i/>
          <w:sz w:val="24"/>
          <w:szCs w:val="24"/>
        </w:rPr>
      </w:pPr>
    </w:p>
    <w:p w:rsidR="00AE0C6C" w:rsidRDefault="00AE0C6C" w:rsidP="00C363A8">
      <w:pPr>
        <w:ind w:right="-568"/>
        <w:jc w:val="right"/>
        <w:rPr>
          <w:rFonts w:ascii="Times New Roman" w:hAnsi="Times New Roman" w:cs="Times New Roman"/>
          <w:i/>
          <w:sz w:val="24"/>
          <w:szCs w:val="24"/>
        </w:rPr>
      </w:pPr>
      <w:r>
        <w:rPr>
          <w:rFonts w:ascii="Times New Roman" w:hAnsi="Times New Roman" w:cs="Times New Roman"/>
          <w:i/>
          <w:sz w:val="24"/>
          <w:szCs w:val="24"/>
        </w:rPr>
        <w:t>Приложение №8</w:t>
      </w:r>
    </w:p>
    <w:p w:rsidR="00AE0C6C" w:rsidRPr="00D869BE" w:rsidRDefault="00AE0C6C" w:rsidP="00AE0C6C">
      <w:pPr>
        <w:ind w:right="-568"/>
        <w:jc w:val="right"/>
        <w:rPr>
          <w:rFonts w:ascii="Times New Roman" w:hAnsi="Times New Roman" w:cs="Times New Roman"/>
          <w:sz w:val="24"/>
          <w:szCs w:val="24"/>
        </w:rPr>
      </w:pPr>
    </w:p>
    <w:p w:rsidR="00AE0C6C" w:rsidRPr="00D869BE" w:rsidRDefault="007B116F" w:rsidP="00AE0C6C">
      <w:pPr>
        <w:ind w:right="-568"/>
        <w:jc w:val="both"/>
        <w:rPr>
          <w:rFonts w:ascii="Times New Roman" w:hAnsi="Times New Roman" w:cs="Times New Roman"/>
          <w:sz w:val="24"/>
          <w:szCs w:val="24"/>
        </w:rPr>
      </w:pPr>
      <w:r w:rsidRPr="007B116F">
        <w:rPr>
          <w:noProof/>
        </w:rPr>
        <w:drawing>
          <wp:inline distT="0" distB="0" distL="0" distR="0">
            <wp:extent cx="5756910" cy="120078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56910" cy="1200785"/>
                    </a:xfrm>
                    <a:prstGeom prst="rect">
                      <a:avLst/>
                    </a:prstGeom>
                    <a:noFill/>
                    <a:ln>
                      <a:noFill/>
                    </a:ln>
                  </pic:spPr>
                </pic:pic>
              </a:graphicData>
            </a:graphic>
          </wp:inline>
        </w:drawing>
      </w:r>
    </w:p>
    <w:p w:rsidR="00AE0C6C" w:rsidRPr="00CF1EE4" w:rsidRDefault="00AE0C6C" w:rsidP="00AE0C6C">
      <w:pPr>
        <w:pStyle w:val="a3"/>
        <w:jc w:val="center"/>
        <w:rPr>
          <w:rFonts w:ascii="Times New Roman" w:hAnsi="Times New Roman" w:cs="Times New Roman"/>
          <w:b/>
          <w:sz w:val="24"/>
          <w:szCs w:val="24"/>
        </w:rPr>
      </w:pPr>
      <w:r w:rsidRPr="00CF1EE4">
        <w:rPr>
          <w:rFonts w:ascii="Times New Roman" w:hAnsi="Times New Roman" w:cs="Times New Roman"/>
          <w:b/>
          <w:sz w:val="24"/>
          <w:szCs w:val="24"/>
        </w:rPr>
        <w:t>Положение</w:t>
      </w:r>
    </w:p>
    <w:p w:rsidR="00AE0C6C" w:rsidRPr="00CF1EE4" w:rsidRDefault="00AE0C6C" w:rsidP="00AE0C6C">
      <w:pPr>
        <w:pStyle w:val="a3"/>
        <w:jc w:val="center"/>
        <w:rPr>
          <w:rFonts w:ascii="Times New Roman" w:hAnsi="Times New Roman" w:cs="Times New Roman"/>
          <w:b/>
          <w:sz w:val="24"/>
          <w:szCs w:val="24"/>
        </w:rPr>
      </w:pPr>
      <w:r w:rsidRPr="00CF1EE4">
        <w:rPr>
          <w:rFonts w:ascii="Times New Roman" w:hAnsi="Times New Roman" w:cs="Times New Roman"/>
          <w:b/>
          <w:sz w:val="24"/>
          <w:szCs w:val="24"/>
        </w:rPr>
        <w:t>о порядке распределения стимулирующих выплат</w:t>
      </w:r>
    </w:p>
    <w:p w:rsidR="00AE0C6C" w:rsidRPr="00CF1EE4" w:rsidRDefault="00AE0C6C" w:rsidP="00AE0C6C">
      <w:pPr>
        <w:pStyle w:val="a3"/>
        <w:jc w:val="center"/>
        <w:rPr>
          <w:rFonts w:ascii="Times New Roman" w:hAnsi="Times New Roman" w:cs="Times New Roman"/>
          <w:b/>
          <w:sz w:val="24"/>
          <w:szCs w:val="24"/>
        </w:rPr>
      </w:pPr>
      <w:r w:rsidRPr="00CF1EE4">
        <w:rPr>
          <w:rFonts w:ascii="Times New Roman" w:hAnsi="Times New Roman" w:cs="Times New Roman"/>
          <w:b/>
          <w:sz w:val="24"/>
          <w:szCs w:val="24"/>
        </w:rPr>
        <w:t>муниципального бюджетного дошкольного образовательного учреждения</w:t>
      </w:r>
    </w:p>
    <w:p w:rsidR="00AE0C6C" w:rsidRPr="00CF1EE4" w:rsidRDefault="00AE0C6C" w:rsidP="00AE0C6C">
      <w:pPr>
        <w:pStyle w:val="a3"/>
        <w:jc w:val="center"/>
        <w:rPr>
          <w:rFonts w:ascii="Times New Roman" w:hAnsi="Times New Roman" w:cs="Times New Roman"/>
          <w:b/>
          <w:sz w:val="24"/>
          <w:szCs w:val="24"/>
        </w:rPr>
      </w:pPr>
      <w:r w:rsidRPr="00CF1EE4">
        <w:rPr>
          <w:rFonts w:ascii="Times New Roman" w:hAnsi="Times New Roman" w:cs="Times New Roman"/>
          <w:b/>
          <w:sz w:val="24"/>
          <w:szCs w:val="24"/>
        </w:rPr>
        <w:t>«Детский сад общеразвивающего вида №</w:t>
      </w:r>
      <w:r w:rsidR="007B116F">
        <w:rPr>
          <w:rFonts w:ascii="Times New Roman" w:hAnsi="Times New Roman" w:cs="Times New Roman"/>
          <w:b/>
          <w:sz w:val="24"/>
          <w:szCs w:val="24"/>
        </w:rPr>
        <w:t xml:space="preserve">55 </w:t>
      </w:r>
      <w:r w:rsidRPr="00CF1EE4">
        <w:rPr>
          <w:rFonts w:ascii="Times New Roman" w:hAnsi="Times New Roman" w:cs="Times New Roman"/>
          <w:b/>
          <w:sz w:val="24"/>
          <w:szCs w:val="24"/>
        </w:rPr>
        <w:t>«</w:t>
      </w:r>
      <w:r w:rsidR="007B116F">
        <w:rPr>
          <w:rFonts w:ascii="Times New Roman" w:hAnsi="Times New Roman" w:cs="Times New Roman"/>
          <w:b/>
          <w:sz w:val="24"/>
          <w:szCs w:val="24"/>
        </w:rPr>
        <w:t>Килэчэк</w:t>
      </w:r>
      <w:r w:rsidRPr="00CF1EE4">
        <w:rPr>
          <w:rFonts w:ascii="Times New Roman" w:hAnsi="Times New Roman" w:cs="Times New Roman"/>
          <w:b/>
          <w:sz w:val="24"/>
          <w:szCs w:val="24"/>
        </w:rPr>
        <w:t>»</w:t>
      </w:r>
    </w:p>
    <w:p w:rsidR="00AE0C6C" w:rsidRPr="00CF1EE4" w:rsidRDefault="00AE0C6C" w:rsidP="00AE0C6C">
      <w:pPr>
        <w:pStyle w:val="a3"/>
        <w:jc w:val="center"/>
        <w:rPr>
          <w:rFonts w:ascii="Times New Roman" w:hAnsi="Times New Roman" w:cs="Times New Roman"/>
          <w:b/>
          <w:sz w:val="24"/>
          <w:szCs w:val="24"/>
        </w:rPr>
      </w:pPr>
      <w:r w:rsidRPr="00CF1EE4">
        <w:rPr>
          <w:rFonts w:ascii="Times New Roman" w:hAnsi="Times New Roman" w:cs="Times New Roman"/>
          <w:b/>
          <w:sz w:val="24"/>
          <w:szCs w:val="24"/>
        </w:rPr>
        <w:t>Зеленодольского муниципального района Республики Татарстан»</w:t>
      </w:r>
    </w:p>
    <w:p w:rsidR="00AE0C6C" w:rsidRPr="00D869BE" w:rsidRDefault="00AE0C6C" w:rsidP="00AE0C6C">
      <w:pPr>
        <w:ind w:right="-568"/>
        <w:jc w:val="both"/>
        <w:rPr>
          <w:rFonts w:ascii="Times New Roman" w:hAnsi="Times New Roman" w:cs="Times New Roman"/>
          <w:sz w:val="24"/>
          <w:szCs w:val="24"/>
        </w:rPr>
      </w:pPr>
    </w:p>
    <w:p w:rsidR="00AE0C6C" w:rsidRPr="00CF1EE4" w:rsidRDefault="00AE0C6C" w:rsidP="00AE0C6C">
      <w:pPr>
        <w:ind w:right="-568"/>
        <w:jc w:val="center"/>
        <w:rPr>
          <w:rFonts w:ascii="Times New Roman" w:hAnsi="Times New Roman" w:cs="Times New Roman"/>
          <w:b/>
          <w:sz w:val="24"/>
          <w:szCs w:val="24"/>
        </w:rPr>
      </w:pPr>
      <w:r w:rsidRPr="00CF1EE4">
        <w:rPr>
          <w:rFonts w:ascii="Times New Roman" w:hAnsi="Times New Roman" w:cs="Times New Roman"/>
          <w:b/>
          <w:sz w:val="24"/>
          <w:szCs w:val="24"/>
        </w:rPr>
        <w:t>I. ОБЩИЕ ПОЛОЖЕНИЯ.</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1.1. Положение о порядке распределения стимулирующих выплат (далее – Положение) разработано в соответствии со ст. 144 ТК РФ, Федеральным Законом «Об образовании в Российской Федерации», постановлением Кабинета Министров Республики Татарстан от 18 августа 2008г. № 592 «О введении новых систем оплаты труда работников государственных учреждений Республики Татарстан», приказами Министерства образования и науки Республики Татарстан от 15 сентября 2008г. № 1803, от 23 августа 2010г. № 3012/10 «О внесении изменений в некоторые акты </w:t>
      </w:r>
      <w:proofErr w:type="spellStart"/>
      <w:r w:rsidRPr="00D869BE">
        <w:rPr>
          <w:rFonts w:ascii="Times New Roman" w:hAnsi="Times New Roman" w:cs="Times New Roman"/>
          <w:sz w:val="24"/>
          <w:szCs w:val="24"/>
        </w:rPr>
        <w:t>МОиН</w:t>
      </w:r>
      <w:proofErr w:type="spellEnd"/>
      <w:r w:rsidRPr="00D869BE">
        <w:rPr>
          <w:rFonts w:ascii="Times New Roman" w:hAnsi="Times New Roman" w:cs="Times New Roman"/>
          <w:sz w:val="24"/>
          <w:szCs w:val="24"/>
        </w:rPr>
        <w:t xml:space="preserve"> РТ в связи с введением новой системы оплаты труда», Постановлением Кабинета Министров Республики Татарстан от 24 августа 2010г. № 678 «Об условиях оплаты труда работников государственных учреждений Республики Татарстан», Постановлением ИК ЗМР от 15 июля 2010г. 1523 «О введении новой системы оплаты труда работников общеобразовательных учреждений и многопрофильных учреждений дополнительного образования детей ЗМР», Постановлением ИК ЗМР 24 августа 2010г. № 1794 «Об условиях оплаты труда работников муниципальных учреждений ЗМР», Постановлением ИК ЗМР от 24 августа 2010г. № 1793 «О размере тарифной ставки (оклада) первого разряда, минимальных базовых окладов (должностных окладов) работников муниципальных учреждений ЗМР».</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1.2. 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1.3. Стимулирующие выплаты определяются работникам педагогического, учебно-вспомогательного и административно-управленческого персонала (руководители, заместители, заместители по АХЧ).</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1.4. Выплаты стимулирующего характера включают в себя:</w:t>
      </w:r>
    </w:p>
    <w:p w:rsidR="00AE0C6C" w:rsidRPr="00CF1EE4" w:rsidRDefault="00AE0C6C" w:rsidP="00CF1EE4">
      <w:pPr>
        <w:pStyle w:val="a4"/>
        <w:numPr>
          <w:ilvl w:val="0"/>
          <w:numId w:val="35"/>
        </w:numPr>
        <w:ind w:right="-568"/>
        <w:jc w:val="both"/>
        <w:rPr>
          <w:rFonts w:ascii="Times New Roman" w:hAnsi="Times New Roman" w:cs="Times New Roman"/>
          <w:sz w:val="24"/>
          <w:szCs w:val="24"/>
        </w:rPr>
      </w:pPr>
      <w:r w:rsidRPr="00CF1EE4">
        <w:rPr>
          <w:rFonts w:ascii="Times New Roman" w:hAnsi="Times New Roman" w:cs="Times New Roman"/>
          <w:sz w:val="24"/>
          <w:szCs w:val="24"/>
        </w:rPr>
        <w:t>выплаты за интенсивность и высокие результаты работы;</w:t>
      </w:r>
    </w:p>
    <w:p w:rsidR="00AE0C6C" w:rsidRPr="00CF1EE4" w:rsidRDefault="00AE0C6C" w:rsidP="00CF1EE4">
      <w:pPr>
        <w:pStyle w:val="a4"/>
        <w:numPr>
          <w:ilvl w:val="0"/>
          <w:numId w:val="35"/>
        </w:numPr>
        <w:ind w:right="-568"/>
        <w:jc w:val="both"/>
        <w:rPr>
          <w:rFonts w:ascii="Times New Roman" w:hAnsi="Times New Roman" w:cs="Times New Roman"/>
          <w:sz w:val="24"/>
          <w:szCs w:val="24"/>
        </w:rPr>
      </w:pPr>
      <w:r w:rsidRPr="00CF1EE4">
        <w:rPr>
          <w:rFonts w:ascii="Times New Roman" w:hAnsi="Times New Roman" w:cs="Times New Roman"/>
          <w:sz w:val="24"/>
          <w:szCs w:val="24"/>
        </w:rPr>
        <w:t>выплаты за стаж работы по профилю;</w:t>
      </w:r>
    </w:p>
    <w:p w:rsidR="00AE0C6C" w:rsidRPr="00CF1EE4" w:rsidRDefault="00AE0C6C" w:rsidP="00CF1EE4">
      <w:pPr>
        <w:pStyle w:val="a4"/>
        <w:numPr>
          <w:ilvl w:val="0"/>
          <w:numId w:val="35"/>
        </w:numPr>
        <w:ind w:right="-568"/>
        <w:jc w:val="both"/>
        <w:rPr>
          <w:rFonts w:ascii="Times New Roman" w:hAnsi="Times New Roman" w:cs="Times New Roman"/>
          <w:sz w:val="24"/>
          <w:szCs w:val="24"/>
        </w:rPr>
      </w:pPr>
      <w:r w:rsidRPr="00CF1EE4">
        <w:rPr>
          <w:rFonts w:ascii="Times New Roman" w:hAnsi="Times New Roman" w:cs="Times New Roman"/>
          <w:sz w:val="24"/>
          <w:szCs w:val="24"/>
        </w:rPr>
        <w:lastRenderedPageBreak/>
        <w:t>выплаты за квалификационную категорию;</w:t>
      </w:r>
    </w:p>
    <w:p w:rsidR="00AE0C6C" w:rsidRPr="00CF1EE4" w:rsidRDefault="00AE0C6C" w:rsidP="00CF1EE4">
      <w:pPr>
        <w:pStyle w:val="a4"/>
        <w:numPr>
          <w:ilvl w:val="0"/>
          <w:numId w:val="35"/>
        </w:numPr>
        <w:ind w:right="-568"/>
        <w:jc w:val="both"/>
        <w:rPr>
          <w:rFonts w:ascii="Times New Roman" w:hAnsi="Times New Roman" w:cs="Times New Roman"/>
          <w:sz w:val="24"/>
          <w:szCs w:val="24"/>
        </w:rPr>
      </w:pPr>
      <w:r w:rsidRPr="00CF1EE4">
        <w:rPr>
          <w:rFonts w:ascii="Times New Roman" w:hAnsi="Times New Roman" w:cs="Times New Roman"/>
          <w:sz w:val="24"/>
          <w:szCs w:val="24"/>
        </w:rPr>
        <w:t>выплаты за качество выполняемых работ.</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1.5. Выплаты за интенсивность и высокие результаты работ подразделяются на:</w:t>
      </w:r>
    </w:p>
    <w:p w:rsidR="00AE0C6C" w:rsidRPr="00CF1EE4" w:rsidRDefault="00AE0C6C" w:rsidP="00CF1EE4">
      <w:pPr>
        <w:pStyle w:val="a4"/>
        <w:numPr>
          <w:ilvl w:val="0"/>
          <w:numId w:val="36"/>
        </w:numPr>
        <w:ind w:right="-568"/>
        <w:jc w:val="both"/>
        <w:rPr>
          <w:rFonts w:ascii="Times New Roman" w:hAnsi="Times New Roman" w:cs="Times New Roman"/>
          <w:sz w:val="24"/>
          <w:szCs w:val="24"/>
        </w:rPr>
      </w:pPr>
      <w:r w:rsidRPr="00CF1EE4">
        <w:rPr>
          <w:rFonts w:ascii="Times New Roman" w:hAnsi="Times New Roman" w:cs="Times New Roman"/>
          <w:sz w:val="24"/>
          <w:szCs w:val="24"/>
        </w:rPr>
        <w:t>выплаты за специфику образовательной программы;</w:t>
      </w:r>
    </w:p>
    <w:p w:rsidR="00AE0C6C" w:rsidRPr="00CF1EE4" w:rsidRDefault="00AE0C6C" w:rsidP="00CF1EE4">
      <w:pPr>
        <w:pStyle w:val="a4"/>
        <w:numPr>
          <w:ilvl w:val="0"/>
          <w:numId w:val="36"/>
        </w:numPr>
        <w:ind w:right="-568"/>
        <w:jc w:val="both"/>
        <w:rPr>
          <w:rFonts w:ascii="Times New Roman" w:hAnsi="Times New Roman" w:cs="Times New Roman"/>
          <w:sz w:val="24"/>
          <w:szCs w:val="24"/>
        </w:rPr>
      </w:pPr>
      <w:r w:rsidRPr="00CF1EE4">
        <w:rPr>
          <w:rFonts w:ascii="Times New Roman" w:hAnsi="Times New Roman" w:cs="Times New Roman"/>
          <w:sz w:val="24"/>
          <w:szCs w:val="24"/>
        </w:rPr>
        <w:t>выплаты за наличие почетных званий, государственных наград.</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1.6. Размер, порядок и условия осуществления выплат, качество выполняемых работ определяется настоящим Положением и действует как часть коллективного договора.</w:t>
      </w:r>
    </w:p>
    <w:p w:rsidR="00AE0C6C" w:rsidRPr="00CF1EE4" w:rsidRDefault="00AE0C6C" w:rsidP="00AE0C6C">
      <w:pPr>
        <w:ind w:right="-568"/>
        <w:jc w:val="center"/>
        <w:rPr>
          <w:rFonts w:ascii="Times New Roman" w:hAnsi="Times New Roman" w:cs="Times New Roman"/>
          <w:b/>
          <w:sz w:val="24"/>
          <w:szCs w:val="24"/>
        </w:rPr>
      </w:pPr>
      <w:r w:rsidRPr="00CF1EE4">
        <w:rPr>
          <w:rFonts w:ascii="Times New Roman" w:hAnsi="Times New Roman" w:cs="Times New Roman"/>
          <w:b/>
          <w:sz w:val="24"/>
          <w:szCs w:val="24"/>
        </w:rPr>
        <w:t>II. ПОРЯДОК УСТАНОВЛЕНИЯ РАЗМЕРА</w:t>
      </w:r>
    </w:p>
    <w:p w:rsidR="00AE0C6C" w:rsidRPr="00CF1EE4" w:rsidRDefault="00AE0C6C" w:rsidP="00AE0C6C">
      <w:pPr>
        <w:ind w:right="-568"/>
        <w:jc w:val="center"/>
        <w:rPr>
          <w:rFonts w:ascii="Times New Roman" w:hAnsi="Times New Roman" w:cs="Times New Roman"/>
          <w:b/>
          <w:sz w:val="24"/>
          <w:szCs w:val="24"/>
        </w:rPr>
      </w:pPr>
      <w:r w:rsidRPr="00CF1EE4">
        <w:rPr>
          <w:rFonts w:ascii="Times New Roman" w:hAnsi="Times New Roman" w:cs="Times New Roman"/>
          <w:b/>
          <w:sz w:val="24"/>
          <w:szCs w:val="24"/>
        </w:rPr>
        <w:t>СТИМУЛИРУЮЩИХ ВЫПЛАТ.</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2.1. В целях принятия объективного решения о выплатах стимулирующего характера создается специальная комиссия. Состав комиссии избирается на собрании трудового коллектива и утверждается приказом руководителя на учебный год.</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2.2. В состав комиссии в обязательном порядке входят представители администрации, методических объединений и председатель профкома.</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2.3. Основанием для оценки результативности служат мониторинг, проводимый администрацией и портфолио,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в развитие системы образования за период времени, а также участие в общешкольной жизни учреждения.</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2.4. Портфолио заполняется работником основного персонала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2.5. Комиссия по распределению стимулирующих выплат на основании всех материалов (мониторинга администрации и </w:t>
      </w:r>
      <w:r w:rsidR="007B116F" w:rsidRPr="00D869BE">
        <w:rPr>
          <w:rFonts w:ascii="Times New Roman" w:hAnsi="Times New Roman" w:cs="Times New Roman"/>
          <w:sz w:val="24"/>
          <w:szCs w:val="24"/>
        </w:rPr>
        <w:t>портфолио</w:t>
      </w:r>
      <w:r w:rsidRPr="00D869BE">
        <w:rPr>
          <w:rFonts w:ascii="Times New Roman" w:hAnsi="Times New Roman" w:cs="Times New Roman"/>
          <w:sz w:val="24"/>
          <w:szCs w:val="24"/>
        </w:rPr>
        <w:t xml:space="preserve">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Работники вправе ознакомиться с данными оценки собственной профессиональной деятельности.</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2.6. С момента опубликования оценочного листа в течении 5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2.7. Комиссия обязана осуществить проверку обоснованного заявления работника и дать ему обоснованный ответ по результатам проверки в течение 5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w:t>
      </w:r>
      <w:r w:rsidRPr="00D869BE">
        <w:rPr>
          <w:rFonts w:ascii="Times New Roman" w:hAnsi="Times New Roman" w:cs="Times New Roman"/>
          <w:sz w:val="24"/>
          <w:szCs w:val="24"/>
        </w:rPr>
        <w:lastRenderedPageBreak/>
        <w:t>выраженную в оценочных баллах, комиссия принимает меры для исправления допущенного ошибочного оценивания.</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2.8. По истечении 10 дней решение комиссии об утверждении оценочного листа вступает в силу. Решение комиссии оформляется протоколом.</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2.9. Представленные администрацией учреждения данные по персональным размерам надбавок по результатам труда на предстоящий период (сентябрь-декабрь и январь-август соответственно), рассматриваются на заседании комиссии в августе и в январе. Ведется протокол. После принятия решения комиссией в 2-хдневный срок руководителем издается приказ об утверждении размеров поощрительных надбавок по результатам работникам на соответствующий период (сентябрь – декабрь включительно или январь – август включительно) с указанием периодичности выплаты надбавок (единовременно или ежемесячно в течение соответствующего периода).</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2.10. Результаты работы Комиссии оформляются протоколами, срок хранения которых – 1 год.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AE0C6C" w:rsidRPr="00CF1EE4" w:rsidRDefault="00AE0C6C" w:rsidP="00AE0C6C">
      <w:pPr>
        <w:ind w:right="-568"/>
        <w:jc w:val="center"/>
        <w:rPr>
          <w:rFonts w:ascii="Times New Roman" w:hAnsi="Times New Roman" w:cs="Times New Roman"/>
          <w:b/>
          <w:sz w:val="24"/>
          <w:szCs w:val="24"/>
        </w:rPr>
      </w:pPr>
      <w:r w:rsidRPr="00CF1EE4">
        <w:rPr>
          <w:rFonts w:ascii="Times New Roman" w:hAnsi="Times New Roman" w:cs="Times New Roman"/>
          <w:b/>
          <w:sz w:val="24"/>
          <w:szCs w:val="24"/>
        </w:rPr>
        <w:t>III. КРИТЕРИИ И ПОКАЗАТЕЛИ ДЛЯ РАСПРЕДЕЛЕНИЯ СТИМУЛИРУЮЩИХ ВЫПЛАТ</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3.1. Критерии оценки эффективности деятельности работников учреждения утверждаются директором учреждения на основе типовых критериев управления образования ИК ЗМР. Значение критериев оценки и условий осуществления выплат определяется ежегодно на основании задач, поставленных перед учреждением.</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3.2. При определении размера стимулирующих надбавок по результатам труда работникам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3.3. Основным критерием, влияющим на размер выплат за качество </w:t>
      </w:r>
      <w:r w:rsidR="007B116F" w:rsidRPr="00D869BE">
        <w:rPr>
          <w:rFonts w:ascii="Times New Roman" w:hAnsi="Times New Roman" w:cs="Times New Roman"/>
          <w:sz w:val="24"/>
          <w:szCs w:val="24"/>
        </w:rPr>
        <w:t>выполняемых работ,</w:t>
      </w:r>
      <w:r w:rsidRPr="00D869BE">
        <w:rPr>
          <w:rFonts w:ascii="Times New Roman" w:hAnsi="Times New Roman" w:cs="Times New Roman"/>
          <w:sz w:val="24"/>
          <w:szCs w:val="24"/>
        </w:rPr>
        <w:t xml:space="preserve"> являются достижения пороговых значений критериев оценки эффективной деятельности работников учреждения.</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3.4. Количество максимальных баллов работников основного персонала не должно превышать: </w:t>
      </w:r>
    </w:p>
    <w:p w:rsidR="007B116F" w:rsidRPr="007B116F" w:rsidRDefault="00AE0C6C" w:rsidP="00AE0C6C">
      <w:pPr>
        <w:ind w:right="-568"/>
        <w:jc w:val="both"/>
        <w:rPr>
          <w:rFonts w:ascii="Times New Roman" w:hAnsi="Times New Roman" w:cs="Times New Roman"/>
          <w:sz w:val="24"/>
          <w:szCs w:val="24"/>
        </w:rPr>
      </w:pPr>
      <w:r w:rsidRPr="007B116F">
        <w:rPr>
          <w:rFonts w:ascii="Times New Roman" w:hAnsi="Times New Roman" w:cs="Times New Roman"/>
          <w:sz w:val="24"/>
          <w:szCs w:val="24"/>
        </w:rPr>
        <w:t>педагог-психолог</w:t>
      </w:r>
      <w:r w:rsidR="007B116F" w:rsidRPr="007B116F">
        <w:rPr>
          <w:rFonts w:ascii="Times New Roman" w:hAnsi="Times New Roman" w:cs="Times New Roman"/>
          <w:sz w:val="24"/>
          <w:szCs w:val="24"/>
        </w:rPr>
        <w:t xml:space="preserve"> – 50 баллов;</w:t>
      </w:r>
    </w:p>
    <w:p w:rsidR="00AE0C6C" w:rsidRPr="007B116F" w:rsidRDefault="007B116F" w:rsidP="00AE0C6C">
      <w:pPr>
        <w:ind w:right="-568"/>
        <w:jc w:val="both"/>
        <w:rPr>
          <w:rFonts w:ascii="Times New Roman" w:hAnsi="Times New Roman" w:cs="Times New Roman"/>
          <w:sz w:val="24"/>
          <w:szCs w:val="24"/>
        </w:rPr>
      </w:pPr>
      <w:r w:rsidRPr="007B116F">
        <w:rPr>
          <w:rFonts w:ascii="Times New Roman" w:hAnsi="Times New Roman" w:cs="Times New Roman"/>
          <w:sz w:val="24"/>
          <w:szCs w:val="24"/>
        </w:rPr>
        <w:t>старший воспитатель</w:t>
      </w:r>
      <w:r w:rsidR="00AE0C6C" w:rsidRPr="007B116F">
        <w:rPr>
          <w:rFonts w:ascii="Times New Roman" w:hAnsi="Times New Roman" w:cs="Times New Roman"/>
          <w:sz w:val="24"/>
          <w:szCs w:val="24"/>
        </w:rPr>
        <w:t xml:space="preserve"> – </w:t>
      </w:r>
      <w:r w:rsidRPr="007B116F">
        <w:rPr>
          <w:rFonts w:ascii="Times New Roman" w:hAnsi="Times New Roman" w:cs="Times New Roman"/>
          <w:sz w:val="24"/>
          <w:szCs w:val="24"/>
        </w:rPr>
        <w:t>60</w:t>
      </w:r>
      <w:r w:rsidR="00AE0C6C" w:rsidRPr="007B116F">
        <w:rPr>
          <w:rFonts w:ascii="Times New Roman" w:hAnsi="Times New Roman" w:cs="Times New Roman"/>
          <w:sz w:val="24"/>
          <w:szCs w:val="24"/>
        </w:rPr>
        <w:t xml:space="preserve"> баллов</w:t>
      </w:r>
      <w:r w:rsidRPr="007B116F">
        <w:rPr>
          <w:rFonts w:ascii="Times New Roman" w:hAnsi="Times New Roman" w:cs="Times New Roman"/>
          <w:sz w:val="24"/>
          <w:szCs w:val="24"/>
        </w:rPr>
        <w:t>;</w:t>
      </w:r>
    </w:p>
    <w:p w:rsidR="00AE0C6C" w:rsidRPr="007B116F" w:rsidRDefault="00AE0C6C" w:rsidP="00AE0C6C">
      <w:pPr>
        <w:ind w:right="-568"/>
        <w:jc w:val="both"/>
        <w:rPr>
          <w:rFonts w:ascii="Times New Roman" w:hAnsi="Times New Roman" w:cs="Times New Roman"/>
          <w:sz w:val="24"/>
          <w:szCs w:val="24"/>
        </w:rPr>
      </w:pPr>
      <w:r w:rsidRPr="007B116F">
        <w:rPr>
          <w:rFonts w:ascii="Times New Roman" w:hAnsi="Times New Roman" w:cs="Times New Roman"/>
          <w:sz w:val="24"/>
          <w:szCs w:val="24"/>
        </w:rPr>
        <w:t>воспитатель, педагог дополнительного образования – 55 баллов</w:t>
      </w:r>
      <w:r w:rsidR="007B116F" w:rsidRPr="007B116F">
        <w:rPr>
          <w:rFonts w:ascii="Times New Roman" w:hAnsi="Times New Roman" w:cs="Times New Roman"/>
          <w:sz w:val="24"/>
          <w:szCs w:val="24"/>
        </w:rPr>
        <w:t>;</w:t>
      </w:r>
    </w:p>
    <w:p w:rsidR="00AE0C6C" w:rsidRPr="007B116F" w:rsidRDefault="00AE0C6C" w:rsidP="00AE0C6C">
      <w:pPr>
        <w:ind w:right="-568"/>
        <w:jc w:val="both"/>
        <w:rPr>
          <w:rFonts w:ascii="Times New Roman" w:hAnsi="Times New Roman" w:cs="Times New Roman"/>
          <w:sz w:val="24"/>
          <w:szCs w:val="24"/>
        </w:rPr>
      </w:pPr>
      <w:r w:rsidRPr="007B116F">
        <w:rPr>
          <w:rFonts w:ascii="Times New Roman" w:hAnsi="Times New Roman" w:cs="Times New Roman"/>
          <w:sz w:val="24"/>
          <w:szCs w:val="24"/>
        </w:rPr>
        <w:t>музыкальный руководитель, инструктор по физической культуре – 45 баллов;</w:t>
      </w:r>
    </w:p>
    <w:p w:rsidR="00AE0C6C" w:rsidRPr="007B116F" w:rsidRDefault="00AE0C6C" w:rsidP="00AE0C6C">
      <w:pPr>
        <w:ind w:right="-568"/>
        <w:jc w:val="both"/>
        <w:rPr>
          <w:rFonts w:ascii="Times New Roman" w:hAnsi="Times New Roman" w:cs="Times New Roman"/>
          <w:sz w:val="24"/>
          <w:szCs w:val="24"/>
        </w:rPr>
      </w:pPr>
      <w:r w:rsidRPr="007B116F">
        <w:rPr>
          <w:rFonts w:ascii="Times New Roman" w:hAnsi="Times New Roman" w:cs="Times New Roman"/>
          <w:sz w:val="24"/>
          <w:szCs w:val="24"/>
        </w:rPr>
        <w:t>медицинская сестра – 40 баллов.</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3.</w:t>
      </w:r>
      <w:r w:rsidR="002C1AA0">
        <w:rPr>
          <w:rFonts w:ascii="Times New Roman" w:hAnsi="Times New Roman" w:cs="Times New Roman"/>
          <w:sz w:val="24"/>
          <w:szCs w:val="24"/>
          <w:lang w:val="tt-RU"/>
        </w:rPr>
        <w:t>5</w:t>
      </w:r>
      <w:r w:rsidRPr="00D869BE">
        <w:rPr>
          <w:rFonts w:ascii="Times New Roman" w:hAnsi="Times New Roman" w:cs="Times New Roman"/>
          <w:sz w:val="24"/>
          <w:szCs w:val="24"/>
        </w:rPr>
        <w:t xml:space="preserve">. Установить одним из критериев деятельности работников основного персонала образовательного учреждения – критерий за выполнение социально-значимой общественной </w:t>
      </w:r>
      <w:r w:rsidRPr="00D869BE">
        <w:rPr>
          <w:rFonts w:ascii="Times New Roman" w:hAnsi="Times New Roman" w:cs="Times New Roman"/>
          <w:sz w:val="24"/>
          <w:szCs w:val="24"/>
        </w:rPr>
        <w:lastRenderedPageBreak/>
        <w:t>работы, которые не учтены в Критериях оценки эффективности деятельности работников основного персонала.</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3.</w:t>
      </w:r>
      <w:r w:rsidR="002C36A8">
        <w:rPr>
          <w:rFonts w:ascii="Times New Roman" w:hAnsi="Times New Roman" w:cs="Times New Roman"/>
          <w:sz w:val="24"/>
          <w:szCs w:val="24"/>
          <w:lang w:val="tt-RU"/>
        </w:rPr>
        <w:t>6</w:t>
      </w:r>
      <w:r w:rsidRPr="00D869BE">
        <w:rPr>
          <w:rFonts w:ascii="Times New Roman" w:hAnsi="Times New Roman" w:cs="Times New Roman"/>
          <w:sz w:val="24"/>
          <w:szCs w:val="24"/>
        </w:rPr>
        <w:t>. Критерии за выполнение социально-значимой общественной работы:</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Уполномоченный по охране труда - до 10баллов;</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Ответственный за опеку и попечительство - до 5 баллов;</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Ответственный за горячее питание учащихся - до 10 баллов;</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Ответственный за делопроизводство - до 5 баллов;</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Ответственный за работу с пенсионным фондом и страхованием сотрудников - до 5 баллов;</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Председатель первичной профсоюзной организации - не менее 10 баллов.</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3.</w:t>
      </w:r>
      <w:r w:rsidR="002C36A8">
        <w:rPr>
          <w:rFonts w:ascii="Times New Roman" w:hAnsi="Times New Roman" w:cs="Times New Roman"/>
          <w:sz w:val="24"/>
          <w:szCs w:val="24"/>
          <w:lang w:val="tt-RU"/>
        </w:rPr>
        <w:t>7</w:t>
      </w:r>
      <w:r w:rsidRPr="00D869BE">
        <w:rPr>
          <w:rFonts w:ascii="Times New Roman" w:hAnsi="Times New Roman" w:cs="Times New Roman"/>
          <w:sz w:val="24"/>
          <w:szCs w:val="24"/>
        </w:rPr>
        <w:t>. 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3.</w:t>
      </w:r>
      <w:r w:rsidR="002C36A8">
        <w:rPr>
          <w:rFonts w:ascii="Times New Roman" w:hAnsi="Times New Roman" w:cs="Times New Roman"/>
          <w:sz w:val="24"/>
          <w:szCs w:val="24"/>
          <w:lang w:val="tt-RU"/>
        </w:rPr>
        <w:t>8</w:t>
      </w:r>
      <w:r w:rsidRPr="00D869BE">
        <w:rPr>
          <w:rFonts w:ascii="Times New Roman" w:hAnsi="Times New Roman" w:cs="Times New Roman"/>
          <w:sz w:val="24"/>
          <w:szCs w:val="24"/>
        </w:rPr>
        <w:t>. Количество баллов за выполнение социально-значимой общественной работы добавляется к итоговому баллу результативности деятельности работника, но не выше количество максимальных баллов.</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Оценочный лист (Приложение № 1).</w:t>
      </w:r>
    </w:p>
    <w:p w:rsidR="00AE0C6C" w:rsidRPr="00CF1EE4" w:rsidRDefault="00AE0C6C" w:rsidP="00AE0C6C">
      <w:pPr>
        <w:ind w:right="-568"/>
        <w:jc w:val="center"/>
        <w:rPr>
          <w:rFonts w:ascii="Times New Roman" w:hAnsi="Times New Roman" w:cs="Times New Roman"/>
          <w:b/>
          <w:sz w:val="24"/>
          <w:szCs w:val="24"/>
        </w:rPr>
      </w:pPr>
      <w:r w:rsidRPr="00CF1EE4">
        <w:rPr>
          <w:rFonts w:ascii="Times New Roman" w:hAnsi="Times New Roman" w:cs="Times New Roman"/>
          <w:b/>
          <w:sz w:val="24"/>
          <w:szCs w:val="24"/>
        </w:rPr>
        <w:t>IV. УСЛОВИЯ СНИЖЕНИЯ ИЛИ ОТМЕНЫ СТИМУЛИРУЮЩИХ ВЫПЛАТ</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4.1. Условиями для снижения или отмены стимулирующих выплат (надбавок, доплат, премий) являются:</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невыполнение показателей, позволяющих оценить результативность и качество работы (эффективность труда) работников, указанных в Положении о порядке распределения стимулирующих выплат педагогическим, административно-управленческим работникам;</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применение к работнику дисциплинарного взыскания (замечание, выговор);</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невыполнение приказов (распоряжений) должностных лиц учреждения, имеющих отношение к должностным обязанностям работника при содействующих выполнению Уставных задач учреждения.</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4.2. Руководитель представляет в комиссию информацию о факте, являющемся основанием для снижения или отмены стимулирующих выплат, в трехдневный срок.</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4.3. Снижение или отмена стимулирующих выплат производится на основании приказа руководителя образовательного учреждения с указанием причин в двухдневный срок после согласования с комиссией.</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4.4. В случае </w:t>
      </w:r>
      <w:r w:rsidR="007B116F" w:rsidRPr="00D869BE">
        <w:rPr>
          <w:rFonts w:ascii="Times New Roman" w:hAnsi="Times New Roman" w:cs="Times New Roman"/>
          <w:sz w:val="24"/>
          <w:szCs w:val="24"/>
        </w:rPr>
        <w:t>несогласия</w:t>
      </w:r>
      <w:r w:rsidRPr="00D869BE">
        <w:rPr>
          <w:rFonts w:ascii="Times New Roman" w:hAnsi="Times New Roman" w:cs="Times New Roman"/>
          <w:sz w:val="24"/>
          <w:szCs w:val="24"/>
        </w:rPr>
        <w:t xml:space="preserve"> с разъяснением Комиссии, работник имеет право обратиться в КТС образовательного учреждения.</w:t>
      </w:r>
    </w:p>
    <w:p w:rsidR="00AE0C6C" w:rsidRPr="00CF1EE4" w:rsidRDefault="00AE0C6C" w:rsidP="00AE0C6C">
      <w:pPr>
        <w:ind w:right="-568"/>
        <w:jc w:val="center"/>
        <w:rPr>
          <w:rFonts w:ascii="Times New Roman" w:hAnsi="Times New Roman" w:cs="Times New Roman"/>
          <w:b/>
          <w:sz w:val="24"/>
          <w:szCs w:val="24"/>
        </w:rPr>
      </w:pPr>
      <w:r w:rsidRPr="00CF1EE4">
        <w:rPr>
          <w:rFonts w:ascii="Times New Roman" w:hAnsi="Times New Roman" w:cs="Times New Roman"/>
          <w:b/>
          <w:sz w:val="24"/>
          <w:szCs w:val="24"/>
        </w:rPr>
        <w:t>V. ЗАКЛЮЧЕНИЕ.</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5.1. Настоящее положение распространяется на всех работников образовательного учреждения и действует до принятия нового.</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5.2. Стимулирующие выплаты педагогическим работникам выплачиваются ежемесячно.</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5.3. 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и действует до следующих существенных изменений в условиях оплаты труда.</w:t>
      </w:r>
    </w:p>
    <w:p w:rsidR="00AE0C6C" w:rsidRPr="00D869BE" w:rsidRDefault="00AE0C6C" w:rsidP="00AE0C6C">
      <w:pPr>
        <w:ind w:right="-568"/>
        <w:jc w:val="right"/>
        <w:rPr>
          <w:rFonts w:ascii="Times New Roman" w:hAnsi="Times New Roman" w:cs="Times New Roman"/>
          <w:sz w:val="24"/>
          <w:szCs w:val="24"/>
        </w:rPr>
      </w:pPr>
      <w:r w:rsidRPr="00D869BE">
        <w:rPr>
          <w:rFonts w:ascii="Times New Roman" w:hAnsi="Times New Roman" w:cs="Times New Roman"/>
          <w:sz w:val="24"/>
          <w:szCs w:val="24"/>
        </w:rPr>
        <w:t>Приложение № 1</w:t>
      </w:r>
    </w:p>
    <w:p w:rsidR="00AE0C6C" w:rsidRPr="00D869BE" w:rsidRDefault="00AE0C6C" w:rsidP="00AE0C6C">
      <w:pPr>
        <w:ind w:right="-568"/>
        <w:jc w:val="center"/>
        <w:rPr>
          <w:rFonts w:ascii="Times New Roman" w:hAnsi="Times New Roman" w:cs="Times New Roman"/>
          <w:sz w:val="24"/>
          <w:szCs w:val="24"/>
        </w:rPr>
      </w:pPr>
      <w:r w:rsidRPr="00D869BE">
        <w:rPr>
          <w:rFonts w:ascii="Times New Roman" w:hAnsi="Times New Roman" w:cs="Times New Roman"/>
          <w:sz w:val="24"/>
          <w:szCs w:val="24"/>
        </w:rPr>
        <w:t>Оценочный лист</w:t>
      </w:r>
    </w:p>
    <w:p w:rsidR="00AE0C6C" w:rsidRPr="00D869BE" w:rsidRDefault="00AE0C6C" w:rsidP="00AE0C6C">
      <w:pPr>
        <w:ind w:right="-568"/>
        <w:jc w:val="center"/>
        <w:rPr>
          <w:rFonts w:ascii="Times New Roman" w:hAnsi="Times New Roman" w:cs="Times New Roman"/>
          <w:sz w:val="24"/>
          <w:szCs w:val="24"/>
        </w:rPr>
      </w:pPr>
      <w:r w:rsidRPr="00D869BE">
        <w:rPr>
          <w:rFonts w:ascii="Times New Roman" w:hAnsi="Times New Roman" w:cs="Times New Roman"/>
          <w:sz w:val="24"/>
          <w:szCs w:val="24"/>
        </w:rPr>
        <w:t>_________________________________</w:t>
      </w:r>
    </w:p>
    <w:p w:rsidR="00AE0C6C" w:rsidRPr="00D869BE" w:rsidRDefault="00AE0C6C" w:rsidP="00AE0C6C">
      <w:pPr>
        <w:ind w:right="-568"/>
        <w:jc w:val="center"/>
        <w:rPr>
          <w:rFonts w:ascii="Times New Roman" w:hAnsi="Times New Roman" w:cs="Times New Roman"/>
          <w:sz w:val="24"/>
          <w:szCs w:val="24"/>
        </w:rPr>
      </w:pPr>
      <w:r w:rsidRPr="00D869BE">
        <w:rPr>
          <w:rFonts w:ascii="Times New Roman" w:hAnsi="Times New Roman" w:cs="Times New Roman"/>
          <w:sz w:val="24"/>
          <w:szCs w:val="24"/>
        </w:rPr>
        <w:t>(ФИО работника, должность)</w:t>
      </w:r>
    </w:p>
    <w:p w:rsidR="00AE0C6C" w:rsidRPr="00D869BE" w:rsidRDefault="00AE0C6C" w:rsidP="00AE0C6C">
      <w:pPr>
        <w:ind w:right="-568"/>
        <w:jc w:val="both"/>
        <w:rPr>
          <w:rFonts w:ascii="Times New Roman" w:hAnsi="Times New Roman" w:cs="Times New Roman"/>
          <w:sz w:val="24"/>
          <w:szCs w:val="24"/>
        </w:rPr>
      </w:pPr>
    </w:p>
    <w:tbl>
      <w:tblPr>
        <w:tblW w:w="9406" w:type="dxa"/>
        <w:jc w:val="center"/>
        <w:tblBorders>
          <w:top w:val="single" w:sz="4" w:space="0" w:color="000000"/>
          <w:left w:val="single" w:sz="4" w:space="0" w:color="000000"/>
          <w:bottom w:val="single" w:sz="4" w:space="0" w:color="000000"/>
          <w:right w:val="nil"/>
          <w:insideH w:val="single" w:sz="4" w:space="0" w:color="000000"/>
          <w:insideV w:val="nil"/>
        </w:tblBorders>
        <w:tblCellMar>
          <w:left w:w="103" w:type="dxa"/>
        </w:tblCellMar>
        <w:tblLook w:val="0000" w:firstRow="0" w:lastRow="0" w:firstColumn="0" w:lastColumn="0" w:noHBand="0" w:noVBand="0"/>
      </w:tblPr>
      <w:tblGrid>
        <w:gridCol w:w="382"/>
        <w:gridCol w:w="1350"/>
        <w:gridCol w:w="1232"/>
        <w:gridCol w:w="1096"/>
        <w:gridCol w:w="1144"/>
        <w:gridCol w:w="1990"/>
        <w:gridCol w:w="1024"/>
        <w:gridCol w:w="1188"/>
      </w:tblGrid>
      <w:tr w:rsidR="00AE0C6C" w:rsidRPr="00D869BE" w:rsidTr="00AE0C6C">
        <w:trPr>
          <w:jc w:val="center"/>
        </w:trPr>
        <w:tc>
          <w:tcPr>
            <w:tcW w:w="382"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r w:rsidRPr="00D869BE">
              <w:rPr>
                <w:rFonts w:ascii="Times New Roman" w:hAnsi="Times New Roman" w:cs="Times New Roman"/>
                <w:sz w:val="24"/>
                <w:szCs w:val="24"/>
              </w:rPr>
              <w:t>№</w:t>
            </w:r>
          </w:p>
        </w:tc>
        <w:tc>
          <w:tcPr>
            <w:tcW w:w="1350"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r w:rsidRPr="00D869BE">
              <w:rPr>
                <w:rFonts w:ascii="Times New Roman" w:hAnsi="Times New Roman" w:cs="Times New Roman"/>
                <w:sz w:val="24"/>
                <w:szCs w:val="24"/>
              </w:rPr>
              <w:t>Показатели оценки эффективности деятельности  работника</w:t>
            </w:r>
          </w:p>
          <w:p w:rsidR="00AE0C6C" w:rsidRPr="00D869BE" w:rsidRDefault="00AE0C6C" w:rsidP="00CF1EE4">
            <w:pPr>
              <w:ind w:right="-568"/>
              <w:jc w:val="both"/>
              <w:rPr>
                <w:rFonts w:ascii="Times New Roman" w:hAnsi="Times New Roman" w:cs="Times New Roman"/>
                <w:sz w:val="24"/>
                <w:szCs w:val="24"/>
              </w:rPr>
            </w:pPr>
            <w:r w:rsidRPr="00D869BE">
              <w:rPr>
                <w:rFonts w:ascii="Times New Roman" w:hAnsi="Times New Roman" w:cs="Times New Roman"/>
                <w:sz w:val="24"/>
                <w:szCs w:val="24"/>
              </w:rPr>
              <w:t>основного персонала</w:t>
            </w:r>
          </w:p>
        </w:tc>
        <w:tc>
          <w:tcPr>
            <w:tcW w:w="1232"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r w:rsidRPr="00D869BE">
              <w:rPr>
                <w:rFonts w:ascii="Times New Roman" w:hAnsi="Times New Roman" w:cs="Times New Roman"/>
                <w:sz w:val="24"/>
                <w:szCs w:val="24"/>
              </w:rPr>
              <w:t>Периодичность оценки</w:t>
            </w:r>
          </w:p>
        </w:tc>
        <w:tc>
          <w:tcPr>
            <w:tcW w:w="1096"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r w:rsidRPr="00D869BE">
              <w:rPr>
                <w:rFonts w:ascii="Times New Roman" w:hAnsi="Times New Roman" w:cs="Times New Roman"/>
                <w:sz w:val="24"/>
                <w:szCs w:val="24"/>
              </w:rPr>
              <w:t>Диапазон  значений/ максимальное количество баллов</w:t>
            </w:r>
          </w:p>
        </w:tc>
        <w:tc>
          <w:tcPr>
            <w:tcW w:w="1144"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r w:rsidRPr="00D869BE">
              <w:rPr>
                <w:rFonts w:ascii="Times New Roman" w:hAnsi="Times New Roman" w:cs="Times New Roman"/>
                <w:sz w:val="24"/>
                <w:szCs w:val="24"/>
              </w:rPr>
              <w:t>Сведения о выполнении показателей за истекший период (заполняется работником)</w:t>
            </w:r>
          </w:p>
        </w:tc>
        <w:tc>
          <w:tcPr>
            <w:tcW w:w="1990"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r w:rsidRPr="00D869BE">
              <w:rPr>
                <w:rFonts w:ascii="Times New Roman" w:hAnsi="Times New Roman" w:cs="Times New Roman"/>
                <w:sz w:val="24"/>
                <w:szCs w:val="24"/>
              </w:rPr>
              <w:t>Подтверждение  сведений  в протоколе мониторинга профессиональной деятельности работника</w:t>
            </w:r>
          </w:p>
          <w:p w:rsidR="00AE0C6C" w:rsidRPr="00D869BE" w:rsidRDefault="00AE0C6C" w:rsidP="00CF1EE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(заполняется администрацией или руководителем профильного </w:t>
            </w:r>
            <w:proofErr w:type="spellStart"/>
            <w:r w:rsidRPr="00D869BE">
              <w:rPr>
                <w:rFonts w:ascii="Times New Roman" w:hAnsi="Times New Roman" w:cs="Times New Roman"/>
                <w:sz w:val="24"/>
                <w:szCs w:val="24"/>
              </w:rPr>
              <w:t>методоъединения</w:t>
            </w:r>
            <w:proofErr w:type="spellEnd"/>
            <w:r w:rsidRPr="00D869BE">
              <w:rPr>
                <w:rFonts w:ascii="Times New Roman" w:hAnsi="Times New Roman" w:cs="Times New Roman"/>
                <w:sz w:val="24"/>
                <w:szCs w:val="24"/>
              </w:rPr>
              <w:t>)</w:t>
            </w:r>
          </w:p>
        </w:tc>
        <w:tc>
          <w:tcPr>
            <w:tcW w:w="1024"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r w:rsidRPr="00D869BE">
              <w:rPr>
                <w:rFonts w:ascii="Times New Roman" w:hAnsi="Times New Roman" w:cs="Times New Roman"/>
                <w:sz w:val="24"/>
                <w:szCs w:val="24"/>
              </w:rPr>
              <w:t>Оценочный балл (заполняется комиссией)</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r w:rsidRPr="00D869BE">
              <w:rPr>
                <w:rFonts w:ascii="Times New Roman" w:hAnsi="Times New Roman" w:cs="Times New Roman"/>
                <w:sz w:val="24"/>
                <w:szCs w:val="24"/>
              </w:rPr>
              <w:t>Обоснование (заполняется комиссией в случае снижения  оценочных баллов)</w:t>
            </w:r>
          </w:p>
        </w:tc>
      </w:tr>
      <w:tr w:rsidR="00AE0C6C" w:rsidRPr="00D869BE" w:rsidTr="00AE0C6C">
        <w:trPr>
          <w:jc w:val="center"/>
        </w:trPr>
        <w:tc>
          <w:tcPr>
            <w:tcW w:w="382"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r w:rsidRPr="00D869BE">
              <w:rPr>
                <w:rFonts w:ascii="Times New Roman" w:hAnsi="Times New Roman" w:cs="Times New Roman"/>
                <w:sz w:val="24"/>
                <w:szCs w:val="24"/>
              </w:rPr>
              <w:t>1</w:t>
            </w:r>
          </w:p>
        </w:tc>
        <w:tc>
          <w:tcPr>
            <w:tcW w:w="1350"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r w:rsidRPr="00D869BE">
              <w:rPr>
                <w:rFonts w:ascii="Times New Roman" w:hAnsi="Times New Roman" w:cs="Times New Roman"/>
                <w:sz w:val="24"/>
                <w:szCs w:val="24"/>
              </w:rPr>
              <w:t>2</w:t>
            </w:r>
          </w:p>
        </w:tc>
        <w:tc>
          <w:tcPr>
            <w:tcW w:w="1232"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r w:rsidRPr="00D869BE">
              <w:rPr>
                <w:rFonts w:ascii="Times New Roman" w:hAnsi="Times New Roman" w:cs="Times New Roman"/>
                <w:sz w:val="24"/>
                <w:szCs w:val="24"/>
              </w:rPr>
              <w:t>3</w:t>
            </w:r>
          </w:p>
        </w:tc>
        <w:tc>
          <w:tcPr>
            <w:tcW w:w="1096"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r w:rsidRPr="00D869BE">
              <w:rPr>
                <w:rFonts w:ascii="Times New Roman" w:hAnsi="Times New Roman" w:cs="Times New Roman"/>
                <w:sz w:val="24"/>
                <w:szCs w:val="24"/>
              </w:rPr>
              <w:t>4</w:t>
            </w:r>
          </w:p>
        </w:tc>
        <w:tc>
          <w:tcPr>
            <w:tcW w:w="1144"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r w:rsidRPr="00D869BE">
              <w:rPr>
                <w:rFonts w:ascii="Times New Roman" w:hAnsi="Times New Roman" w:cs="Times New Roman"/>
                <w:sz w:val="24"/>
                <w:szCs w:val="24"/>
              </w:rPr>
              <w:t>5</w:t>
            </w:r>
          </w:p>
        </w:tc>
        <w:tc>
          <w:tcPr>
            <w:tcW w:w="1990"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r w:rsidRPr="00D869BE">
              <w:rPr>
                <w:rFonts w:ascii="Times New Roman" w:hAnsi="Times New Roman" w:cs="Times New Roman"/>
                <w:sz w:val="24"/>
                <w:szCs w:val="24"/>
              </w:rPr>
              <w:t>6</w:t>
            </w:r>
          </w:p>
        </w:tc>
        <w:tc>
          <w:tcPr>
            <w:tcW w:w="1024"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r w:rsidRPr="00D869BE">
              <w:rPr>
                <w:rFonts w:ascii="Times New Roman" w:hAnsi="Times New Roman" w:cs="Times New Roman"/>
                <w:sz w:val="24"/>
                <w:szCs w:val="24"/>
              </w:rPr>
              <w:t>7</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r w:rsidRPr="00D869BE">
              <w:rPr>
                <w:rFonts w:ascii="Times New Roman" w:hAnsi="Times New Roman" w:cs="Times New Roman"/>
                <w:sz w:val="24"/>
                <w:szCs w:val="24"/>
              </w:rPr>
              <w:t>8</w:t>
            </w:r>
          </w:p>
        </w:tc>
      </w:tr>
      <w:tr w:rsidR="00AE0C6C" w:rsidRPr="00D869BE" w:rsidTr="00AE0C6C">
        <w:trPr>
          <w:jc w:val="center"/>
        </w:trPr>
        <w:tc>
          <w:tcPr>
            <w:tcW w:w="382"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p>
        </w:tc>
        <w:tc>
          <w:tcPr>
            <w:tcW w:w="1350"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r w:rsidRPr="00D869BE">
              <w:rPr>
                <w:rFonts w:ascii="Times New Roman" w:hAnsi="Times New Roman" w:cs="Times New Roman"/>
                <w:sz w:val="24"/>
                <w:szCs w:val="24"/>
              </w:rPr>
              <w:t>ИТОГО</w:t>
            </w:r>
          </w:p>
        </w:tc>
        <w:tc>
          <w:tcPr>
            <w:tcW w:w="1232"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p>
        </w:tc>
        <w:tc>
          <w:tcPr>
            <w:tcW w:w="1096"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p>
        </w:tc>
        <w:tc>
          <w:tcPr>
            <w:tcW w:w="1144"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p>
        </w:tc>
        <w:tc>
          <w:tcPr>
            <w:tcW w:w="1990"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p>
        </w:tc>
        <w:tc>
          <w:tcPr>
            <w:tcW w:w="1024" w:type="dxa"/>
            <w:tcBorders>
              <w:top w:val="single" w:sz="4" w:space="0" w:color="000000"/>
              <w:left w:val="single" w:sz="4" w:space="0" w:color="000000"/>
              <w:bottom w:val="single" w:sz="4" w:space="0" w:color="000000"/>
              <w:right w:val="nil"/>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E0C6C" w:rsidRPr="00D869BE" w:rsidRDefault="00AE0C6C" w:rsidP="00CF1EE4">
            <w:pPr>
              <w:ind w:right="-568"/>
              <w:jc w:val="both"/>
              <w:rPr>
                <w:rFonts w:ascii="Times New Roman" w:hAnsi="Times New Roman" w:cs="Times New Roman"/>
                <w:sz w:val="24"/>
                <w:szCs w:val="24"/>
              </w:rPr>
            </w:pPr>
          </w:p>
        </w:tc>
      </w:tr>
    </w:tbl>
    <w:p w:rsidR="00AE0C6C" w:rsidRDefault="00AE0C6C" w:rsidP="00C363A8">
      <w:pPr>
        <w:ind w:right="-568"/>
        <w:jc w:val="right"/>
        <w:rPr>
          <w:rFonts w:ascii="Times New Roman" w:hAnsi="Times New Roman" w:cs="Times New Roman"/>
          <w:i/>
          <w:sz w:val="24"/>
          <w:szCs w:val="24"/>
        </w:rPr>
      </w:pPr>
    </w:p>
    <w:p w:rsidR="00AE0C6C" w:rsidRDefault="00AE0C6C" w:rsidP="00AE0C6C">
      <w:pPr>
        <w:ind w:right="-568"/>
        <w:rPr>
          <w:rFonts w:ascii="Times New Roman" w:hAnsi="Times New Roman" w:cs="Times New Roman"/>
          <w:sz w:val="24"/>
          <w:szCs w:val="24"/>
        </w:rPr>
      </w:pPr>
      <w:r w:rsidRPr="00AE0C6C">
        <w:rPr>
          <w:rFonts w:ascii="Times New Roman" w:hAnsi="Times New Roman" w:cs="Times New Roman"/>
          <w:sz w:val="24"/>
          <w:szCs w:val="24"/>
        </w:rPr>
        <w:t>Члены комиссии:</w:t>
      </w:r>
    </w:p>
    <w:p w:rsidR="00AE0C6C" w:rsidRDefault="00AE0C6C" w:rsidP="00AE0C6C">
      <w:pPr>
        <w:ind w:right="-568"/>
        <w:rPr>
          <w:rFonts w:ascii="Times New Roman" w:hAnsi="Times New Roman" w:cs="Times New Roman"/>
          <w:sz w:val="24"/>
          <w:szCs w:val="24"/>
        </w:rPr>
      </w:pP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Оценочный  лист заполнен___________20      г.          Протокол </w:t>
      </w:r>
      <w:proofErr w:type="gramStart"/>
      <w:r w:rsidRPr="00D869BE">
        <w:rPr>
          <w:rFonts w:ascii="Times New Roman" w:hAnsi="Times New Roman" w:cs="Times New Roman"/>
          <w:sz w:val="24"/>
          <w:szCs w:val="24"/>
        </w:rPr>
        <w:t>комиссии  от</w:t>
      </w:r>
      <w:proofErr w:type="gramEnd"/>
      <w:r w:rsidRPr="00D869BE">
        <w:rPr>
          <w:rFonts w:ascii="Times New Roman" w:hAnsi="Times New Roman" w:cs="Times New Roman"/>
          <w:sz w:val="24"/>
          <w:szCs w:val="24"/>
        </w:rPr>
        <w:t xml:space="preserve"> ______ №</w:t>
      </w:r>
    </w:p>
    <w:p w:rsidR="00AE0C6C" w:rsidRPr="00D869BE" w:rsidRDefault="00AE0C6C" w:rsidP="00AE0C6C">
      <w:pPr>
        <w:ind w:right="-568"/>
        <w:jc w:val="both"/>
        <w:rPr>
          <w:rFonts w:ascii="Times New Roman" w:hAnsi="Times New Roman" w:cs="Times New Roman"/>
          <w:sz w:val="24"/>
          <w:szCs w:val="24"/>
        </w:rPr>
      </w:pP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С оценочным листом ознакомлен ____________</w:t>
      </w:r>
      <w:proofErr w:type="gramStart"/>
      <w:r w:rsidRPr="00D869BE">
        <w:rPr>
          <w:rFonts w:ascii="Times New Roman" w:hAnsi="Times New Roman" w:cs="Times New Roman"/>
          <w:sz w:val="24"/>
          <w:szCs w:val="24"/>
        </w:rPr>
        <w:t>_(</w:t>
      </w:r>
      <w:proofErr w:type="gramEnd"/>
      <w:r w:rsidRPr="00D869BE">
        <w:rPr>
          <w:rFonts w:ascii="Times New Roman" w:hAnsi="Times New Roman" w:cs="Times New Roman"/>
          <w:sz w:val="24"/>
          <w:szCs w:val="24"/>
        </w:rPr>
        <w:t>подпись работника)</w:t>
      </w:r>
    </w:p>
    <w:p w:rsidR="00AE0C6C" w:rsidRDefault="00AE0C6C" w:rsidP="00AE0C6C">
      <w:pPr>
        <w:ind w:right="-568"/>
        <w:rPr>
          <w:rFonts w:ascii="Times New Roman" w:hAnsi="Times New Roman" w:cs="Times New Roman"/>
          <w:sz w:val="24"/>
          <w:szCs w:val="24"/>
        </w:rPr>
      </w:pPr>
    </w:p>
    <w:p w:rsidR="007B116F" w:rsidRDefault="007B116F" w:rsidP="00AE0C6C">
      <w:pPr>
        <w:ind w:right="-568"/>
        <w:jc w:val="right"/>
        <w:rPr>
          <w:rFonts w:ascii="Times New Roman" w:hAnsi="Times New Roman" w:cs="Times New Roman"/>
          <w:i/>
          <w:sz w:val="24"/>
          <w:szCs w:val="24"/>
        </w:rPr>
      </w:pPr>
    </w:p>
    <w:p w:rsidR="007B116F" w:rsidRDefault="007B116F" w:rsidP="00AE0C6C">
      <w:pPr>
        <w:ind w:right="-568"/>
        <w:jc w:val="right"/>
        <w:rPr>
          <w:rFonts w:ascii="Times New Roman" w:hAnsi="Times New Roman" w:cs="Times New Roman"/>
          <w:i/>
          <w:sz w:val="24"/>
          <w:szCs w:val="24"/>
        </w:rPr>
      </w:pPr>
    </w:p>
    <w:p w:rsidR="007B116F" w:rsidRDefault="007B116F" w:rsidP="00AE0C6C">
      <w:pPr>
        <w:ind w:right="-568"/>
        <w:jc w:val="right"/>
        <w:rPr>
          <w:rFonts w:ascii="Times New Roman" w:hAnsi="Times New Roman" w:cs="Times New Roman"/>
          <w:i/>
          <w:sz w:val="24"/>
          <w:szCs w:val="24"/>
        </w:rPr>
      </w:pPr>
    </w:p>
    <w:p w:rsidR="007B116F" w:rsidRDefault="007B116F" w:rsidP="00AE0C6C">
      <w:pPr>
        <w:ind w:right="-568"/>
        <w:jc w:val="right"/>
        <w:rPr>
          <w:rFonts w:ascii="Times New Roman" w:hAnsi="Times New Roman" w:cs="Times New Roman"/>
          <w:i/>
          <w:sz w:val="24"/>
          <w:szCs w:val="24"/>
        </w:rPr>
      </w:pPr>
    </w:p>
    <w:p w:rsidR="007B116F" w:rsidRDefault="007B116F" w:rsidP="00AE0C6C">
      <w:pPr>
        <w:ind w:right="-568"/>
        <w:jc w:val="right"/>
        <w:rPr>
          <w:rFonts w:ascii="Times New Roman" w:hAnsi="Times New Roman" w:cs="Times New Roman"/>
          <w:i/>
          <w:sz w:val="24"/>
          <w:szCs w:val="24"/>
        </w:rPr>
      </w:pPr>
    </w:p>
    <w:p w:rsidR="00AE0C6C" w:rsidRDefault="00AE0C6C" w:rsidP="00AE0C6C">
      <w:pPr>
        <w:ind w:right="-568"/>
        <w:jc w:val="right"/>
        <w:rPr>
          <w:rFonts w:ascii="Times New Roman" w:hAnsi="Times New Roman" w:cs="Times New Roman"/>
          <w:i/>
          <w:sz w:val="24"/>
          <w:szCs w:val="24"/>
        </w:rPr>
      </w:pPr>
      <w:r w:rsidRPr="00AE0C6C">
        <w:rPr>
          <w:rFonts w:ascii="Times New Roman" w:hAnsi="Times New Roman" w:cs="Times New Roman"/>
          <w:i/>
          <w:sz w:val="24"/>
          <w:szCs w:val="24"/>
        </w:rPr>
        <w:t>Приложение №9</w:t>
      </w:r>
    </w:p>
    <w:p w:rsidR="00AE0C6C" w:rsidRDefault="007B116F" w:rsidP="00AE0C6C">
      <w:pPr>
        <w:ind w:right="-568"/>
        <w:jc w:val="right"/>
        <w:rPr>
          <w:rFonts w:ascii="Times New Roman" w:hAnsi="Times New Roman" w:cs="Times New Roman"/>
          <w:i/>
          <w:sz w:val="24"/>
          <w:szCs w:val="24"/>
        </w:rPr>
      </w:pPr>
      <w:r w:rsidRPr="007B116F">
        <w:rPr>
          <w:noProof/>
        </w:rPr>
        <w:drawing>
          <wp:inline distT="0" distB="0" distL="0" distR="0">
            <wp:extent cx="5756910" cy="120078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6910" cy="1200785"/>
                    </a:xfrm>
                    <a:prstGeom prst="rect">
                      <a:avLst/>
                    </a:prstGeom>
                    <a:noFill/>
                    <a:ln>
                      <a:noFill/>
                    </a:ln>
                  </pic:spPr>
                </pic:pic>
              </a:graphicData>
            </a:graphic>
          </wp:inline>
        </w:drawing>
      </w:r>
    </w:p>
    <w:p w:rsidR="00AE0C6C" w:rsidRPr="00AF261A" w:rsidRDefault="00AE0C6C" w:rsidP="00AF261A">
      <w:pPr>
        <w:pStyle w:val="a3"/>
        <w:jc w:val="center"/>
        <w:rPr>
          <w:rFonts w:ascii="Times New Roman" w:hAnsi="Times New Roman" w:cs="Times New Roman"/>
          <w:b/>
          <w:sz w:val="24"/>
          <w:szCs w:val="24"/>
        </w:rPr>
      </w:pPr>
    </w:p>
    <w:p w:rsidR="00AE0C6C" w:rsidRPr="00AF261A" w:rsidRDefault="00AE0C6C" w:rsidP="00AF261A">
      <w:pPr>
        <w:pStyle w:val="a3"/>
        <w:jc w:val="center"/>
        <w:rPr>
          <w:rFonts w:ascii="Times New Roman" w:hAnsi="Times New Roman" w:cs="Times New Roman"/>
          <w:b/>
          <w:sz w:val="24"/>
          <w:szCs w:val="24"/>
        </w:rPr>
      </w:pPr>
      <w:r w:rsidRPr="00AF261A">
        <w:rPr>
          <w:rFonts w:ascii="Times New Roman" w:hAnsi="Times New Roman" w:cs="Times New Roman"/>
          <w:b/>
          <w:sz w:val="24"/>
          <w:szCs w:val="24"/>
        </w:rPr>
        <w:t>Положение</w:t>
      </w:r>
    </w:p>
    <w:p w:rsidR="00AE0C6C" w:rsidRPr="00AF261A" w:rsidRDefault="00AE0C6C" w:rsidP="00AF261A">
      <w:pPr>
        <w:pStyle w:val="a3"/>
        <w:jc w:val="center"/>
        <w:rPr>
          <w:rFonts w:ascii="Times New Roman" w:hAnsi="Times New Roman" w:cs="Times New Roman"/>
          <w:b/>
          <w:sz w:val="24"/>
          <w:szCs w:val="24"/>
        </w:rPr>
      </w:pPr>
      <w:r w:rsidRPr="00AF261A">
        <w:rPr>
          <w:rFonts w:ascii="Times New Roman" w:hAnsi="Times New Roman" w:cs="Times New Roman"/>
          <w:b/>
          <w:sz w:val="24"/>
          <w:szCs w:val="24"/>
        </w:rPr>
        <w:t>о формировании и использовании премиального фонда</w:t>
      </w:r>
    </w:p>
    <w:p w:rsidR="00AE0C6C" w:rsidRPr="00AF261A" w:rsidRDefault="00AE0C6C" w:rsidP="00AF261A">
      <w:pPr>
        <w:pStyle w:val="a3"/>
        <w:jc w:val="center"/>
        <w:rPr>
          <w:rFonts w:ascii="Times New Roman" w:hAnsi="Times New Roman" w:cs="Times New Roman"/>
          <w:b/>
          <w:sz w:val="24"/>
          <w:szCs w:val="24"/>
        </w:rPr>
      </w:pPr>
      <w:r w:rsidRPr="00AF261A">
        <w:rPr>
          <w:rFonts w:ascii="Times New Roman" w:hAnsi="Times New Roman" w:cs="Times New Roman"/>
          <w:b/>
          <w:sz w:val="24"/>
          <w:szCs w:val="24"/>
        </w:rPr>
        <w:t>муниципального бюджетного дошкольного образовательного учреждения</w:t>
      </w:r>
    </w:p>
    <w:p w:rsidR="00AE0C6C" w:rsidRPr="00AF261A" w:rsidRDefault="00AE0C6C" w:rsidP="00AF261A">
      <w:pPr>
        <w:pStyle w:val="a3"/>
        <w:jc w:val="center"/>
        <w:rPr>
          <w:rFonts w:ascii="Times New Roman" w:hAnsi="Times New Roman" w:cs="Times New Roman"/>
          <w:b/>
          <w:sz w:val="24"/>
          <w:szCs w:val="24"/>
        </w:rPr>
      </w:pPr>
      <w:r w:rsidRPr="00AF261A">
        <w:rPr>
          <w:rFonts w:ascii="Times New Roman" w:hAnsi="Times New Roman" w:cs="Times New Roman"/>
          <w:b/>
          <w:sz w:val="24"/>
          <w:szCs w:val="24"/>
        </w:rPr>
        <w:t>«Детский сад №</w:t>
      </w:r>
      <w:r w:rsidR="007B116F">
        <w:rPr>
          <w:rFonts w:ascii="Times New Roman" w:hAnsi="Times New Roman" w:cs="Times New Roman"/>
          <w:b/>
          <w:sz w:val="24"/>
          <w:szCs w:val="24"/>
        </w:rPr>
        <w:t>55</w:t>
      </w:r>
      <w:r w:rsidRPr="00AF261A">
        <w:rPr>
          <w:rFonts w:ascii="Times New Roman" w:hAnsi="Times New Roman" w:cs="Times New Roman"/>
          <w:b/>
          <w:sz w:val="24"/>
          <w:szCs w:val="24"/>
        </w:rPr>
        <w:t xml:space="preserve"> «</w:t>
      </w:r>
      <w:r w:rsidR="007B116F">
        <w:rPr>
          <w:rFonts w:ascii="Times New Roman" w:hAnsi="Times New Roman" w:cs="Times New Roman"/>
          <w:b/>
          <w:sz w:val="24"/>
          <w:szCs w:val="24"/>
        </w:rPr>
        <w:t>Килэчэк</w:t>
      </w:r>
      <w:r w:rsidRPr="00AF261A">
        <w:rPr>
          <w:rFonts w:ascii="Times New Roman" w:hAnsi="Times New Roman" w:cs="Times New Roman"/>
          <w:b/>
          <w:sz w:val="24"/>
          <w:szCs w:val="24"/>
        </w:rPr>
        <w:t>» Зеленодольского муниципального района</w:t>
      </w:r>
    </w:p>
    <w:p w:rsidR="00AE0C6C" w:rsidRDefault="00AE0C6C" w:rsidP="00AF261A">
      <w:pPr>
        <w:pStyle w:val="a3"/>
        <w:jc w:val="center"/>
        <w:rPr>
          <w:rFonts w:ascii="Times New Roman" w:hAnsi="Times New Roman" w:cs="Times New Roman"/>
          <w:b/>
          <w:sz w:val="24"/>
          <w:szCs w:val="24"/>
        </w:rPr>
      </w:pPr>
      <w:r w:rsidRPr="00AF261A">
        <w:rPr>
          <w:rFonts w:ascii="Times New Roman" w:hAnsi="Times New Roman" w:cs="Times New Roman"/>
          <w:b/>
          <w:sz w:val="24"/>
          <w:szCs w:val="24"/>
        </w:rPr>
        <w:t>Республики Татарстан»</w:t>
      </w:r>
    </w:p>
    <w:p w:rsidR="00AF261A" w:rsidRPr="00AF261A" w:rsidRDefault="00AF261A" w:rsidP="00AF261A">
      <w:pPr>
        <w:pStyle w:val="a3"/>
        <w:jc w:val="center"/>
        <w:rPr>
          <w:rFonts w:ascii="Times New Roman" w:hAnsi="Times New Roman" w:cs="Times New Roman"/>
          <w:b/>
          <w:sz w:val="24"/>
          <w:szCs w:val="24"/>
        </w:rPr>
      </w:pPr>
    </w:p>
    <w:p w:rsidR="00AE0C6C" w:rsidRPr="00AF261A" w:rsidRDefault="00AE0C6C" w:rsidP="00AE0C6C">
      <w:pPr>
        <w:ind w:right="-568"/>
        <w:jc w:val="center"/>
        <w:rPr>
          <w:rFonts w:ascii="Times New Roman" w:hAnsi="Times New Roman" w:cs="Times New Roman"/>
          <w:b/>
          <w:sz w:val="24"/>
          <w:szCs w:val="24"/>
        </w:rPr>
      </w:pPr>
      <w:r w:rsidRPr="00AF261A">
        <w:rPr>
          <w:rFonts w:ascii="Times New Roman" w:hAnsi="Times New Roman" w:cs="Times New Roman"/>
          <w:b/>
          <w:sz w:val="24"/>
          <w:szCs w:val="24"/>
        </w:rPr>
        <w:t>I. ОБЩИЕ ПОЛОЖЕНИЯ.</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1.1. Настоящее Положение о формировании и использовании премиального фонда (далее – Положение) является формой реализации Постановления Кабинета Министров Республики Татарстан от 18.08.2008 года №592 «О введении новых систем оплаты труда работников государственных учреждений Республики Татарстан» (в редакции постановлений Кабинета Министров Республики Татарстан от 05.12.2008года  №869, от 02.02.2009 года №59, от 01.03.2010 года №102, от 14.07.2010 года №564, от24.08.2010 года №675);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и с изменениями (постановление КМ РТ от 08.10.2010 года №790); Постановления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1.2. Положение разработано комиссией и утверждено на совместном заседании Совета образовательного учреждения и профсоюзного комитета.</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1.3. Действие Положения направлено на материальное поощрение с целью дальнейшего развития творческой инициативы работников.</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Данное Положение распространяется на основной, учебно-вспомогательный и обслуживающий персонал образовательного учреждения.</w:t>
      </w:r>
    </w:p>
    <w:p w:rsidR="00AE0C6C" w:rsidRPr="00AF261A" w:rsidRDefault="00AF261A" w:rsidP="00AE0C6C">
      <w:pPr>
        <w:ind w:right="-568"/>
        <w:jc w:val="center"/>
        <w:rPr>
          <w:rFonts w:ascii="Times New Roman" w:hAnsi="Times New Roman" w:cs="Times New Roman"/>
          <w:b/>
          <w:sz w:val="24"/>
          <w:szCs w:val="24"/>
        </w:rPr>
      </w:pPr>
      <w:r w:rsidRPr="00AF261A">
        <w:rPr>
          <w:rFonts w:ascii="Times New Roman" w:hAnsi="Times New Roman" w:cs="Times New Roman"/>
          <w:b/>
          <w:sz w:val="24"/>
          <w:szCs w:val="24"/>
          <w:lang w:val="en-US"/>
        </w:rPr>
        <w:t>II</w:t>
      </w:r>
      <w:r w:rsidRPr="00BF3159">
        <w:rPr>
          <w:rFonts w:ascii="Times New Roman" w:hAnsi="Times New Roman" w:cs="Times New Roman"/>
          <w:b/>
          <w:sz w:val="24"/>
          <w:szCs w:val="24"/>
        </w:rPr>
        <w:t xml:space="preserve">. </w:t>
      </w:r>
      <w:r w:rsidR="00AE0C6C" w:rsidRPr="00AF261A">
        <w:rPr>
          <w:rFonts w:ascii="Times New Roman" w:hAnsi="Times New Roman" w:cs="Times New Roman"/>
          <w:b/>
          <w:sz w:val="24"/>
          <w:szCs w:val="24"/>
        </w:rPr>
        <w:t>ФОРМИРОВАНИЕ ФОНДА ПРЕМИРОВАНИЯ.</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2.1. Размер фонда оплаты труда, предусмотренного на премиальные выплаты работникам, составляет не менее 2 процентов от фонда оплаты труда, предусмотренного на выплату окладов основного и вспомогательного персонала (ставок заработных плат, должностных </w:t>
      </w:r>
      <w:r w:rsidRPr="00D869BE">
        <w:rPr>
          <w:rFonts w:ascii="Times New Roman" w:hAnsi="Times New Roman" w:cs="Times New Roman"/>
          <w:sz w:val="24"/>
          <w:szCs w:val="24"/>
        </w:rPr>
        <w:lastRenderedPageBreak/>
        <w:t>окладов), выплат за неаудиторную занятость (проверка тетрадей, заведование кабинетом, методист, ШМО, РМО, классное руководство) и выплат стимулирующего характера.</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rsidR="00AE0C6C" w:rsidRPr="00AF261A" w:rsidRDefault="00AF261A" w:rsidP="00AE0C6C">
      <w:pPr>
        <w:ind w:right="-568"/>
        <w:jc w:val="center"/>
        <w:rPr>
          <w:rFonts w:ascii="Times New Roman" w:hAnsi="Times New Roman" w:cs="Times New Roman"/>
          <w:b/>
          <w:sz w:val="24"/>
          <w:szCs w:val="24"/>
        </w:rPr>
      </w:pPr>
      <w:r w:rsidRPr="00AF261A">
        <w:rPr>
          <w:rFonts w:ascii="Times New Roman" w:hAnsi="Times New Roman" w:cs="Times New Roman"/>
          <w:b/>
          <w:sz w:val="24"/>
          <w:szCs w:val="24"/>
          <w:lang w:val="en-US"/>
        </w:rPr>
        <w:t>III</w:t>
      </w:r>
      <w:r w:rsidRPr="00AF261A">
        <w:rPr>
          <w:rFonts w:ascii="Times New Roman" w:hAnsi="Times New Roman" w:cs="Times New Roman"/>
          <w:b/>
          <w:sz w:val="24"/>
          <w:szCs w:val="24"/>
        </w:rPr>
        <w:t xml:space="preserve">. </w:t>
      </w:r>
      <w:r w:rsidR="00AE0C6C" w:rsidRPr="00AF261A">
        <w:rPr>
          <w:rFonts w:ascii="Times New Roman" w:hAnsi="Times New Roman" w:cs="Times New Roman"/>
          <w:b/>
          <w:sz w:val="24"/>
          <w:szCs w:val="24"/>
        </w:rPr>
        <w:t>ПОРЯДОК ПРЕМИРОВАНИЯ РАБОТНИКОВ.</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Премия </w:t>
      </w:r>
      <w:r w:rsidR="00CF1EE4" w:rsidRPr="00D869BE">
        <w:rPr>
          <w:rFonts w:ascii="Times New Roman" w:hAnsi="Times New Roman" w:cs="Times New Roman"/>
          <w:sz w:val="24"/>
          <w:szCs w:val="24"/>
        </w:rPr>
        <w:t xml:space="preserve">работникам </w:t>
      </w:r>
      <w:r w:rsidRPr="00D869BE">
        <w:rPr>
          <w:rFonts w:ascii="Times New Roman" w:hAnsi="Times New Roman" w:cs="Times New Roman"/>
          <w:sz w:val="24"/>
          <w:szCs w:val="24"/>
        </w:rPr>
        <w:t>выплачивается ежемесячно в размере 2%.</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AE0C6C" w:rsidRPr="00AF261A" w:rsidRDefault="00AF261A" w:rsidP="00AE0C6C">
      <w:pPr>
        <w:ind w:right="-568"/>
        <w:jc w:val="center"/>
        <w:rPr>
          <w:rFonts w:ascii="Times New Roman" w:hAnsi="Times New Roman" w:cs="Times New Roman"/>
          <w:b/>
          <w:sz w:val="24"/>
          <w:szCs w:val="24"/>
        </w:rPr>
      </w:pPr>
      <w:r w:rsidRPr="00AF261A">
        <w:rPr>
          <w:rFonts w:ascii="Times New Roman" w:hAnsi="Times New Roman" w:cs="Times New Roman"/>
          <w:b/>
          <w:sz w:val="24"/>
          <w:szCs w:val="24"/>
          <w:lang w:val="en-US"/>
        </w:rPr>
        <w:t>IV</w:t>
      </w:r>
      <w:r w:rsidRPr="00BF3159">
        <w:rPr>
          <w:rFonts w:ascii="Times New Roman" w:hAnsi="Times New Roman" w:cs="Times New Roman"/>
          <w:b/>
          <w:sz w:val="24"/>
          <w:szCs w:val="24"/>
        </w:rPr>
        <w:t>.</w:t>
      </w:r>
      <w:r w:rsidR="00AE0C6C" w:rsidRPr="00AF261A">
        <w:rPr>
          <w:rFonts w:ascii="Times New Roman" w:hAnsi="Times New Roman" w:cs="Times New Roman"/>
          <w:b/>
          <w:sz w:val="24"/>
          <w:szCs w:val="24"/>
        </w:rPr>
        <w:t>ЗАКЛЮЧЕНИЕ.</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Ответственность за правильное применение Положения несет руководитель образовательного учреждения.</w:t>
      </w:r>
    </w:p>
    <w:p w:rsidR="00AE0C6C" w:rsidRPr="00D869BE" w:rsidRDefault="00AE0C6C" w:rsidP="00AE0C6C">
      <w:pPr>
        <w:ind w:right="-568"/>
        <w:jc w:val="both"/>
        <w:rPr>
          <w:rFonts w:ascii="Times New Roman" w:hAnsi="Times New Roman" w:cs="Times New Roman"/>
          <w:sz w:val="24"/>
          <w:szCs w:val="24"/>
        </w:rPr>
      </w:pPr>
      <w:r w:rsidRPr="00D869BE">
        <w:rPr>
          <w:rFonts w:ascii="Times New Roman" w:hAnsi="Times New Roman" w:cs="Times New Roman"/>
          <w:sz w:val="24"/>
          <w:szCs w:val="24"/>
        </w:rPr>
        <w:t>В Положение могут быть внесены дополнения и изменения по согласованию с профсоюзным комитетом образовательного учреждения.</w:t>
      </w:r>
    </w:p>
    <w:p w:rsidR="00AE0C6C" w:rsidRPr="00D869BE" w:rsidRDefault="00AE0C6C" w:rsidP="00AE0C6C">
      <w:pPr>
        <w:ind w:right="-568"/>
        <w:jc w:val="both"/>
        <w:rPr>
          <w:rFonts w:ascii="Times New Roman" w:hAnsi="Times New Roman" w:cs="Times New Roman"/>
          <w:sz w:val="24"/>
          <w:szCs w:val="24"/>
        </w:rPr>
      </w:pPr>
    </w:p>
    <w:p w:rsidR="00AE0C6C" w:rsidRPr="00BF3159" w:rsidRDefault="00AE0C6C" w:rsidP="00AE0C6C">
      <w:pPr>
        <w:ind w:right="-568"/>
        <w:jc w:val="right"/>
        <w:rPr>
          <w:rFonts w:ascii="Times New Roman" w:hAnsi="Times New Roman" w:cs="Times New Roman"/>
          <w:sz w:val="24"/>
          <w:szCs w:val="24"/>
        </w:rPr>
      </w:pPr>
    </w:p>
    <w:p w:rsidR="00AF261A" w:rsidRPr="00BF3159" w:rsidRDefault="00AF261A" w:rsidP="00AE0C6C">
      <w:pPr>
        <w:ind w:right="-568"/>
        <w:jc w:val="right"/>
        <w:rPr>
          <w:rFonts w:ascii="Times New Roman" w:hAnsi="Times New Roman" w:cs="Times New Roman"/>
          <w:sz w:val="24"/>
          <w:szCs w:val="24"/>
        </w:rPr>
      </w:pPr>
    </w:p>
    <w:p w:rsidR="00AF261A" w:rsidRPr="00BF3159" w:rsidRDefault="00AF261A" w:rsidP="00AE0C6C">
      <w:pPr>
        <w:ind w:right="-568"/>
        <w:jc w:val="right"/>
        <w:rPr>
          <w:rFonts w:ascii="Times New Roman" w:hAnsi="Times New Roman" w:cs="Times New Roman"/>
          <w:sz w:val="24"/>
          <w:szCs w:val="24"/>
        </w:rPr>
      </w:pPr>
    </w:p>
    <w:p w:rsidR="00AF261A" w:rsidRPr="00BF3159" w:rsidRDefault="00AF261A" w:rsidP="00AE0C6C">
      <w:pPr>
        <w:ind w:right="-568"/>
        <w:jc w:val="right"/>
        <w:rPr>
          <w:rFonts w:ascii="Times New Roman" w:hAnsi="Times New Roman" w:cs="Times New Roman"/>
          <w:sz w:val="24"/>
          <w:szCs w:val="24"/>
        </w:rPr>
      </w:pPr>
    </w:p>
    <w:p w:rsidR="00AF261A" w:rsidRPr="00BF3159" w:rsidRDefault="00AF261A" w:rsidP="00AE0C6C">
      <w:pPr>
        <w:ind w:right="-568"/>
        <w:jc w:val="right"/>
        <w:rPr>
          <w:rFonts w:ascii="Times New Roman" w:hAnsi="Times New Roman" w:cs="Times New Roman"/>
          <w:sz w:val="24"/>
          <w:szCs w:val="24"/>
        </w:rPr>
      </w:pPr>
    </w:p>
    <w:p w:rsidR="00AF261A" w:rsidRPr="00BF3159" w:rsidRDefault="00AF261A" w:rsidP="00AE0C6C">
      <w:pPr>
        <w:ind w:right="-568"/>
        <w:jc w:val="right"/>
        <w:rPr>
          <w:rFonts w:ascii="Times New Roman" w:hAnsi="Times New Roman" w:cs="Times New Roman"/>
          <w:sz w:val="24"/>
          <w:szCs w:val="24"/>
        </w:rPr>
      </w:pPr>
    </w:p>
    <w:p w:rsidR="00AF261A" w:rsidRPr="00BF3159" w:rsidRDefault="00AF261A" w:rsidP="00AE0C6C">
      <w:pPr>
        <w:ind w:right="-568"/>
        <w:jc w:val="right"/>
        <w:rPr>
          <w:rFonts w:ascii="Times New Roman" w:hAnsi="Times New Roman" w:cs="Times New Roman"/>
          <w:sz w:val="24"/>
          <w:szCs w:val="24"/>
        </w:rPr>
      </w:pPr>
    </w:p>
    <w:p w:rsidR="00AF261A" w:rsidRPr="00BF3159" w:rsidRDefault="00AF261A" w:rsidP="00AE0C6C">
      <w:pPr>
        <w:ind w:right="-568"/>
        <w:jc w:val="right"/>
        <w:rPr>
          <w:rFonts w:ascii="Times New Roman" w:hAnsi="Times New Roman" w:cs="Times New Roman"/>
          <w:sz w:val="24"/>
          <w:szCs w:val="24"/>
        </w:rPr>
      </w:pPr>
    </w:p>
    <w:p w:rsidR="00AF261A" w:rsidRPr="00BF3159" w:rsidRDefault="00AF261A" w:rsidP="00AE0C6C">
      <w:pPr>
        <w:ind w:right="-568"/>
        <w:jc w:val="right"/>
        <w:rPr>
          <w:rFonts w:ascii="Times New Roman" w:hAnsi="Times New Roman" w:cs="Times New Roman"/>
          <w:sz w:val="24"/>
          <w:szCs w:val="24"/>
        </w:rPr>
      </w:pPr>
    </w:p>
    <w:p w:rsidR="00AF261A" w:rsidRPr="00BF3159" w:rsidRDefault="00AF261A" w:rsidP="00AE0C6C">
      <w:pPr>
        <w:ind w:right="-568"/>
        <w:jc w:val="right"/>
        <w:rPr>
          <w:rFonts w:ascii="Times New Roman" w:hAnsi="Times New Roman" w:cs="Times New Roman"/>
          <w:sz w:val="24"/>
          <w:szCs w:val="24"/>
        </w:rPr>
      </w:pPr>
    </w:p>
    <w:p w:rsidR="00AF261A" w:rsidRPr="00BF3159" w:rsidRDefault="00AF261A" w:rsidP="00AE0C6C">
      <w:pPr>
        <w:ind w:right="-568"/>
        <w:jc w:val="right"/>
        <w:rPr>
          <w:rFonts w:ascii="Times New Roman" w:hAnsi="Times New Roman" w:cs="Times New Roman"/>
          <w:sz w:val="24"/>
          <w:szCs w:val="24"/>
        </w:rPr>
      </w:pPr>
    </w:p>
    <w:p w:rsidR="00AF261A" w:rsidRPr="00BF3159" w:rsidRDefault="00AF261A" w:rsidP="00AE0C6C">
      <w:pPr>
        <w:ind w:right="-568"/>
        <w:jc w:val="right"/>
        <w:rPr>
          <w:rFonts w:ascii="Times New Roman" w:hAnsi="Times New Roman" w:cs="Times New Roman"/>
          <w:sz w:val="24"/>
          <w:szCs w:val="24"/>
        </w:rPr>
      </w:pPr>
    </w:p>
    <w:p w:rsidR="00AF261A" w:rsidRPr="00BF3159" w:rsidRDefault="00AF261A" w:rsidP="00AE0C6C">
      <w:pPr>
        <w:ind w:right="-568"/>
        <w:jc w:val="right"/>
        <w:rPr>
          <w:rFonts w:ascii="Times New Roman" w:hAnsi="Times New Roman" w:cs="Times New Roman"/>
          <w:sz w:val="24"/>
          <w:szCs w:val="24"/>
        </w:rPr>
      </w:pPr>
    </w:p>
    <w:p w:rsidR="00AE0C6C" w:rsidRDefault="00AE0C6C" w:rsidP="00AE0C6C">
      <w:pPr>
        <w:ind w:right="-568"/>
        <w:rPr>
          <w:rFonts w:ascii="Times New Roman" w:hAnsi="Times New Roman" w:cs="Times New Roman"/>
          <w:sz w:val="24"/>
          <w:szCs w:val="24"/>
        </w:rPr>
      </w:pPr>
    </w:p>
    <w:p w:rsidR="00CF1EE4" w:rsidRDefault="00CF1EE4" w:rsidP="00AE0C6C">
      <w:pPr>
        <w:ind w:right="-568"/>
        <w:rPr>
          <w:rFonts w:ascii="Times New Roman" w:hAnsi="Times New Roman" w:cs="Times New Roman"/>
          <w:sz w:val="24"/>
          <w:szCs w:val="24"/>
        </w:rPr>
      </w:pPr>
    </w:p>
    <w:p w:rsidR="00AE0C6C" w:rsidRPr="00AE0C6C" w:rsidRDefault="00AE0C6C" w:rsidP="00AE0C6C">
      <w:pPr>
        <w:ind w:right="-568"/>
        <w:rPr>
          <w:rFonts w:ascii="Times New Roman" w:hAnsi="Times New Roman" w:cs="Times New Roman"/>
          <w:sz w:val="24"/>
          <w:szCs w:val="24"/>
        </w:rPr>
      </w:pPr>
    </w:p>
    <w:p w:rsidR="00FA5B62" w:rsidRDefault="00FA5B62" w:rsidP="00AC6134">
      <w:pPr>
        <w:ind w:right="-568"/>
        <w:jc w:val="both"/>
        <w:rPr>
          <w:rFonts w:ascii="Times New Roman" w:hAnsi="Times New Roman" w:cs="Times New Roman"/>
          <w:i/>
          <w:sz w:val="24"/>
          <w:szCs w:val="24"/>
        </w:rPr>
      </w:pPr>
    </w:p>
    <w:p w:rsidR="00FA5B62" w:rsidRPr="00BF3159" w:rsidRDefault="00FA5B62" w:rsidP="00AC6134">
      <w:pPr>
        <w:ind w:right="-568"/>
        <w:jc w:val="both"/>
        <w:rPr>
          <w:rFonts w:ascii="Times New Roman" w:hAnsi="Times New Roman" w:cs="Times New Roman"/>
          <w:sz w:val="24"/>
          <w:szCs w:val="24"/>
        </w:rPr>
      </w:pPr>
    </w:p>
    <w:p w:rsidR="00762A1D" w:rsidRDefault="00762A1D" w:rsidP="00AF261A">
      <w:pPr>
        <w:ind w:right="-568"/>
        <w:jc w:val="right"/>
        <w:rPr>
          <w:rFonts w:ascii="Times New Roman" w:hAnsi="Times New Roman" w:cs="Times New Roman"/>
          <w:i/>
          <w:sz w:val="24"/>
          <w:szCs w:val="24"/>
        </w:rPr>
      </w:pPr>
    </w:p>
    <w:p w:rsidR="00AF261A" w:rsidRPr="00AF261A" w:rsidRDefault="00AF261A" w:rsidP="00AF261A">
      <w:pPr>
        <w:ind w:right="-568"/>
        <w:jc w:val="right"/>
        <w:rPr>
          <w:rFonts w:ascii="Times New Roman" w:hAnsi="Times New Roman" w:cs="Times New Roman"/>
          <w:i/>
          <w:sz w:val="24"/>
          <w:szCs w:val="24"/>
        </w:rPr>
      </w:pPr>
      <w:r w:rsidRPr="00AF261A">
        <w:rPr>
          <w:rFonts w:ascii="Times New Roman" w:hAnsi="Times New Roman" w:cs="Times New Roman"/>
          <w:i/>
          <w:sz w:val="24"/>
          <w:szCs w:val="24"/>
        </w:rPr>
        <w:t>Приложение №1</w:t>
      </w:r>
      <w:r w:rsidR="00DE564F">
        <w:rPr>
          <w:rFonts w:ascii="Times New Roman" w:hAnsi="Times New Roman" w:cs="Times New Roman"/>
          <w:i/>
          <w:sz w:val="24"/>
          <w:szCs w:val="24"/>
        </w:rPr>
        <w:t>0</w:t>
      </w:r>
    </w:p>
    <w:p w:rsidR="00AF261A" w:rsidRPr="00D869BE" w:rsidRDefault="00AF261A" w:rsidP="00AF261A">
      <w:pPr>
        <w:ind w:right="-568"/>
        <w:jc w:val="both"/>
        <w:rPr>
          <w:rFonts w:ascii="Times New Roman" w:hAnsi="Times New Roman" w:cs="Times New Roman"/>
          <w:sz w:val="24"/>
          <w:szCs w:val="24"/>
        </w:rPr>
      </w:pPr>
    </w:p>
    <w:p w:rsidR="00AF261A" w:rsidRPr="00D869BE" w:rsidRDefault="00762A1D" w:rsidP="00AF261A">
      <w:pPr>
        <w:ind w:right="-568"/>
        <w:jc w:val="both"/>
        <w:rPr>
          <w:rFonts w:ascii="Times New Roman" w:hAnsi="Times New Roman" w:cs="Times New Roman"/>
          <w:sz w:val="24"/>
          <w:szCs w:val="24"/>
        </w:rPr>
      </w:pPr>
      <w:r w:rsidRPr="00762A1D">
        <w:rPr>
          <w:noProof/>
        </w:rPr>
        <w:drawing>
          <wp:inline distT="0" distB="0" distL="0" distR="0">
            <wp:extent cx="5756910" cy="120078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6910" cy="1200785"/>
                    </a:xfrm>
                    <a:prstGeom prst="rect">
                      <a:avLst/>
                    </a:prstGeom>
                    <a:noFill/>
                    <a:ln>
                      <a:noFill/>
                    </a:ln>
                  </pic:spPr>
                </pic:pic>
              </a:graphicData>
            </a:graphic>
          </wp:inline>
        </w:drawing>
      </w:r>
    </w:p>
    <w:p w:rsidR="00AF261A" w:rsidRPr="00CF1EE4" w:rsidRDefault="00AF261A" w:rsidP="00AF261A">
      <w:pPr>
        <w:pStyle w:val="a3"/>
        <w:jc w:val="center"/>
        <w:rPr>
          <w:rFonts w:ascii="Times New Roman" w:hAnsi="Times New Roman" w:cs="Times New Roman"/>
          <w:b/>
          <w:sz w:val="24"/>
          <w:szCs w:val="24"/>
        </w:rPr>
      </w:pPr>
      <w:r w:rsidRPr="00CF1EE4">
        <w:rPr>
          <w:rFonts w:ascii="Times New Roman" w:hAnsi="Times New Roman" w:cs="Times New Roman"/>
          <w:b/>
          <w:sz w:val="24"/>
          <w:szCs w:val="24"/>
        </w:rPr>
        <w:t>Положение о комиссии по охране труда</w:t>
      </w:r>
    </w:p>
    <w:p w:rsidR="00AF261A" w:rsidRPr="00CF1EE4" w:rsidRDefault="00AF261A" w:rsidP="00AF261A">
      <w:pPr>
        <w:pStyle w:val="a3"/>
        <w:jc w:val="center"/>
        <w:rPr>
          <w:rFonts w:ascii="Times New Roman" w:hAnsi="Times New Roman" w:cs="Times New Roman"/>
          <w:b/>
          <w:sz w:val="24"/>
          <w:szCs w:val="24"/>
        </w:rPr>
      </w:pPr>
      <w:r w:rsidRPr="00CF1EE4">
        <w:rPr>
          <w:rFonts w:ascii="Times New Roman" w:hAnsi="Times New Roman" w:cs="Times New Roman"/>
          <w:b/>
          <w:sz w:val="24"/>
          <w:szCs w:val="24"/>
        </w:rPr>
        <w:t>муниципального бюджетного дошкольного образовательного учреждения</w:t>
      </w:r>
    </w:p>
    <w:p w:rsidR="00AF261A" w:rsidRPr="00CF1EE4" w:rsidRDefault="00AF261A" w:rsidP="00AF261A">
      <w:pPr>
        <w:pStyle w:val="a3"/>
        <w:jc w:val="center"/>
        <w:rPr>
          <w:rFonts w:ascii="Times New Roman" w:hAnsi="Times New Roman" w:cs="Times New Roman"/>
          <w:b/>
          <w:sz w:val="24"/>
          <w:szCs w:val="24"/>
        </w:rPr>
      </w:pPr>
      <w:r w:rsidRPr="00CF1EE4">
        <w:rPr>
          <w:rFonts w:ascii="Times New Roman" w:hAnsi="Times New Roman" w:cs="Times New Roman"/>
          <w:b/>
          <w:sz w:val="24"/>
          <w:szCs w:val="24"/>
        </w:rPr>
        <w:t>«Детский сад №</w:t>
      </w:r>
      <w:r w:rsidR="00762A1D">
        <w:rPr>
          <w:rFonts w:ascii="Times New Roman" w:hAnsi="Times New Roman" w:cs="Times New Roman"/>
          <w:b/>
          <w:sz w:val="24"/>
          <w:szCs w:val="24"/>
        </w:rPr>
        <w:t>55 «Килэчэк»</w:t>
      </w:r>
    </w:p>
    <w:p w:rsidR="00AF261A" w:rsidRPr="00CF1EE4" w:rsidRDefault="00AF261A" w:rsidP="00AF261A">
      <w:pPr>
        <w:pStyle w:val="a3"/>
        <w:jc w:val="center"/>
        <w:rPr>
          <w:rFonts w:ascii="Times New Roman" w:hAnsi="Times New Roman" w:cs="Times New Roman"/>
          <w:b/>
          <w:sz w:val="24"/>
          <w:szCs w:val="24"/>
        </w:rPr>
      </w:pPr>
      <w:r w:rsidRPr="00CF1EE4">
        <w:rPr>
          <w:rFonts w:ascii="Times New Roman" w:hAnsi="Times New Roman" w:cs="Times New Roman"/>
          <w:b/>
          <w:sz w:val="24"/>
          <w:szCs w:val="24"/>
        </w:rPr>
        <w:t>Зеленодольского муниципального района Республики Татарстан»</w:t>
      </w:r>
    </w:p>
    <w:p w:rsidR="00AF261A" w:rsidRPr="00CF1EE4" w:rsidRDefault="00AF261A" w:rsidP="00AF261A">
      <w:pPr>
        <w:pStyle w:val="a3"/>
        <w:jc w:val="center"/>
        <w:rPr>
          <w:rFonts w:ascii="Times New Roman" w:hAnsi="Times New Roman" w:cs="Times New Roman"/>
          <w:b/>
          <w:sz w:val="24"/>
          <w:szCs w:val="24"/>
        </w:rPr>
      </w:pPr>
    </w:p>
    <w:p w:rsidR="00AF261A" w:rsidRPr="00CF1EE4" w:rsidRDefault="00AF261A" w:rsidP="00AF261A">
      <w:pPr>
        <w:ind w:right="-568"/>
        <w:jc w:val="center"/>
        <w:rPr>
          <w:rFonts w:ascii="Times New Roman" w:hAnsi="Times New Roman" w:cs="Times New Roman"/>
          <w:b/>
          <w:sz w:val="24"/>
          <w:szCs w:val="24"/>
        </w:rPr>
      </w:pPr>
      <w:r w:rsidRPr="00CF1EE4">
        <w:rPr>
          <w:rFonts w:ascii="Times New Roman" w:hAnsi="Times New Roman" w:cs="Times New Roman"/>
          <w:b/>
          <w:sz w:val="24"/>
          <w:szCs w:val="24"/>
        </w:rPr>
        <w:t>I. Общие положения</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1.1. Комиссия создается на паритетной основе из представителей администрации, профсоюзного комитета и осуществляет свою деятельность в целях организации сотрудничества и регулирования отношений администрации </w:t>
      </w:r>
      <w:r w:rsidR="00CF1EE4">
        <w:rPr>
          <w:rFonts w:ascii="Times New Roman" w:hAnsi="Times New Roman" w:cs="Times New Roman"/>
          <w:sz w:val="24"/>
          <w:szCs w:val="24"/>
        </w:rPr>
        <w:t>учреждения</w:t>
      </w:r>
      <w:r w:rsidRPr="00D869BE">
        <w:rPr>
          <w:rFonts w:ascii="Times New Roman" w:hAnsi="Times New Roman" w:cs="Times New Roman"/>
          <w:sz w:val="24"/>
          <w:szCs w:val="24"/>
        </w:rPr>
        <w:t xml:space="preserve"> и раб</w:t>
      </w:r>
      <w:r w:rsidR="00CF1EE4">
        <w:rPr>
          <w:rFonts w:ascii="Times New Roman" w:hAnsi="Times New Roman" w:cs="Times New Roman"/>
          <w:sz w:val="24"/>
          <w:szCs w:val="24"/>
        </w:rPr>
        <w:t>отников в области охраны труда</w:t>
      </w:r>
      <w:r w:rsidRPr="00D869BE">
        <w:rPr>
          <w:rFonts w:ascii="Times New Roman" w:hAnsi="Times New Roman" w:cs="Times New Roman"/>
          <w:sz w:val="24"/>
          <w:szCs w:val="24"/>
        </w:rPr>
        <w:t>.</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1.2. Численность членов комиссии определяется в зависимости от числа работников.</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1.3. Выдвижение в комиссию представителей работников проводится на общем собрании трудового коллектива. Представители администрации назначаются приказом по </w:t>
      </w:r>
      <w:r w:rsidR="00CF1EE4">
        <w:rPr>
          <w:rFonts w:ascii="Times New Roman" w:hAnsi="Times New Roman" w:cs="Times New Roman"/>
          <w:sz w:val="24"/>
          <w:szCs w:val="24"/>
        </w:rPr>
        <w:t>работодателя</w:t>
      </w:r>
      <w:r w:rsidRPr="00D869BE">
        <w:rPr>
          <w:rFonts w:ascii="Times New Roman" w:hAnsi="Times New Roman" w:cs="Times New Roman"/>
          <w:sz w:val="24"/>
          <w:szCs w:val="24"/>
        </w:rPr>
        <w:t>.</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1.4. Комиссия может избрать из своего состава председателя, заместителей от каждой стороны и секретаря. Председателем комиссии не рекомендуется избирать работника, который по своим служебным обязанностям отвечает за состояние охраны труда в </w:t>
      </w:r>
      <w:r w:rsidR="00CF1EE4">
        <w:rPr>
          <w:rFonts w:ascii="Times New Roman" w:hAnsi="Times New Roman" w:cs="Times New Roman"/>
          <w:sz w:val="24"/>
          <w:szCs w:val="24"/>
        </w:rPr>
        <w:t>учреждении</w:t>
      </w:r>
      <w:r w:rsidRPr="00D869BE">
        <w:rPr>
          <w:rFonts w:ascii="Times New Roman" w:hAnsi="Times New Roman" w:cs="Times New Roman"/>
          <w:sz w:val="24"/>
          <w:szCs w:val="24"/>
        </w:rPr>
        <w:t xml:space="preserve"> или находится в непосредственном подчинении </w:t>
      </w:r>
      <w:r w:rsidR="00CF1EE4">
        <w:rPr>
          <w:rFonts w:ascii="Times New Roman" w:hAnsi="Times New Roman" w:cs="Times New Roman"/>
          <w:sz w:val="24"/>
          <w:szCs w:val="24"/>
        </w:rPr>
        <w:t>заведующему</w:t>
      </w:r>
      <w:r w:rsidRPr="00D869BE">
        <w:rPr>
          <w:rFonts w:ascii="Times New Roman" w:hAnsi="Times New Roman" w:cs="Times New Roman"/>
          <w:sz w:val="24"/>
          <w:szCs w:val="24"/>
        </w:rPr>
        <w:t>.</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1.5. Члены комиссии выполняют свои обязанности на общественных началах. Комиссия осуществляет свою деятельность в соответствии с планом работы, который принимается на заседании комиссии и утверждается председателем. Заседания комиссии проводятся по мере необходимости, но не реже 1 раза в четверть.</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1.6. Комиссия в своей деятельности руководствуется законодательными и иным нормативными правовыми актами РФ о труде и охране труда, коллективным договором (Соглашением по охране труда), нормативными документами.</w:t>
      </w:r>
    </w:p>
    <w:p w:rsidR="00AF261A" w:rsidRPr="00CF1EE4" w:rsidRDefault="00AF261A" w:rsidP="00AF261A">
      <w:pPr>
        <w:ind w:right="-568"/>
        <w:jc w:val="center"/>
        <w:rPr>
          <w:rFonts w:ascii="Times New Roman" w:hAnsi="Times New Roman" w:cs="Times New Roman"/>
          <w:b/>
          <w:sz w:val="24"/>
          <w:szCs w:val="24"/>
        </w:rPr>
      </w:pPr>
      <w:r w:rsidRPr="00CF1EE4">
        <w:rPr>
          <w:rFonts w:ascii="Times New Roman" w:hAnsi="Times New Roman" w:cs="Times New Roman"/>
          <w:b/>
          <w:sz w:val="24"/>
          <w:szCs w:val="24"/>
        </w:rPr>
        <w:t>II. Задачи комиссии</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На комиссию возлагаются следующие основные задачи:</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 разработка на основе предложений сторон программы совместных действий директора и профсоюзного комитета по улучшению условий охраны труда, предупреждения производственного травматизма и профессиональных заболеваний;</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 рассмотрение предложений по разработке санитарно-оздоровительных мероприятий для подготовки Соглашения по охране труда;</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 анализ существующего состояния охраны труда в школе и подготовка предложений по решению проблем охраны труда в школе;</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 информирование работников школы о состоянии охраны труда на рабочих местах.</w:t>
      </w:r>
    </w:p>
    <w:p w:rsidR="00AF261A" w:rsidRPr="00CF1EE4" w:rsidRDefault="00AF261A" w:rsidP="00AF261A">
      <w:pPr>
        <w:ind w:right="-568"/>
        <w:jc w:val="center"/>
        <w:rPr>
          <w:rFonts w:ascii="Times New Roman" w:hAnsi="Times New Roman" w:cs="Times New Roman"/>
          <w:b/>
          <w:sz w:val="24"/>
          <w:szCs w:val="24"/>
        </w:rPr>
      </w:pPr>
      <w:r w:rsidRPr="00CF1EE4">
        <w:rPr>
          <w:rFonts w:ascii="Times New Roman" w:hAnsi="Times New Roman" w:cs="Times New Roman"/>
          <w:b/>
          <w:sz w:val="24"/>
          <w:szCs w:val="24"/>
        </w:rPr>
        <w:t>III. Функции комиссии</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Для выполнения поставленных задач на комиссию возлагаются следующие функции:</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 разработка рекомендаций, отвечающих требованиям сохранения жизни и здоровья работников в процессе трудовой деятельности;</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 рассмотрение результатов обследования состояния охраны труда в школе;</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 изучение состояния и использование санитарно-бытовых помещений и санитарно-гигиенических устройств, обеспечения работников специальной одеждой и другими средствами индивидуальной защиты;</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 оказание содействия директору школы в проведении своевременного и качественного инструктажа работников по охране труда;</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 участие в работе по пропаганде охраны труда в школе, повышению ответственности работников за соблюдением требований по охране труда.</w:t>
      </w:r>
    </w:p>
    <w:p w:rsidR="00AF261A" w:rsidRPr="00CF1EE4" w:rsidRDefault="00AF261A" w:rsidP="00AF261A">
      <w:pPr>
        <w:ind w:right="-568"/>
        <w:jc w:val="center"/>
        <w:rPr>
          <w:rFonts w:ascii="Times New Roman" w:hAnsi="Times New Roman" w:cs="Times New Roman"/>
          <w:b/>
          <w:sz w:val="24"/>
          <w:szCs w:val="24"/>
        </w:rPr>
      </w:pPr>
      <w:r w:rsidRPr="00CF1EE4">
        <w:rPr>
          <w:rFonts w:ascii="Times New Roman" w:hAnsi="Times New Roman" w:cs="Times New Roman"/>
          <w:b/>
          <w:sz w:val="24"/>
          <w:szCs w:val="24"/>
        </w:rPr>
        <w:t>IV. Права комиссии</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Для осуществления возложенных функций комиссии предоставлены следующие права:</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 получать от директора школы информацию о состоянии охраны труда на рабочем месте, производственного травматизма.</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 заслушивать на своих заседаниях сообщения директора школы по обеспечению здоровых и безопасных условий труда на рабочих местах и соблюдение гарантий, прав работников на охрану труда;</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 участвовать в работе по формированию мероприятий Соглашения по охране труда;</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 вносить предложения директору школы о привлечении к дисциплинарной ответственности работников за нарушение требований норм, правил и инструкции по охране труда;</w:t>
      </w:r>
    </w:p>
    <w:p w:rsidR="00AF261A" w:rsidRPr="00D869BE" w:rsidRDefault="00AF261A" w:rsidP="00AF261A">
      <w:pPr>
        <w:ind w:right="-568"/>
        <w:jc w:val="both"/>
        <w:rPr>
          <w:rFonts w:ascii="Times New Roman" w:hAnsi="Times New Roman" w:cs="Times New Roman"/>
          <w:sz w:val="24"/>
          <w:szCs w:val="24"/>
        </w:rPr>
      </w:pPr>
      <w:r w:rsidRPr="00D869BE">
        <w:rPr>
          <w:rFonts w:ascii="Times New Roman" w:hAnsi="Times New Roman" w:cs="Times New Roman"/>
          <w:sz w:val="24"/>
          <w:szCs w:val="24"/>
        </w:rPr>
        <w:t>–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на производстве;</w:t>
      </w:r>
    </w:p>
    <w:p w:rsidR="00AF261A" w:rsidRDefault="00AF261A" w:rsidP="00762A1D">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школе.</w:t>
      </w:r>
    </w:p>
    <w:p w:rsidR="00762A1D" w:rsidRDefault="00762A1D" w:rsidP="00762A1D">
      <w:pPr>
        <w:ind w:right="-568"/>
        <w:jc w:val="both"/>
        <w:rPr>
          <w:rFonts w:ascii="Times New Roman" w:hAnsi="Times New Roman" w:cs="Times New Roman"/>
          <w:sz w:val="24"/>
          <w:szCs w:val="24"/>
        </w:rPr>
      </w:pPr>
    </w:p>
    <w:p w:rsidR="00AF261A" w:rsidRDefault="00AF261A" w:rsidP="00AF261A">
      <w:pPr>
        <w:ind w:right="-568"/>
        <w:jc w:val="right"/>
        <w:rPr>
          <w:rFonts w:ascii="Times New Roman" w:hAnsi="Times New Roman" w:cs="Times New Roman"/>
          <w:sz w:val="24"/>
          <w:szCs w:val="24"/>
        </w:rPr>
      </w:pPr>
    </w:p>
    <w:p w:rsidR="00AF261A" w:rsidRDefault="00AF261A" w:rsidP="00AF261A">
      <w:pPr>
        <w:ind w:right="-568"/>
        <w:jc w:val="right"/>
        <w:rPr>
          <w:rFonts w:ascii="Times New Roman" w:hAnsi="Times New Roman" w:cs="Times New Roman"/>
          <w:sz w:val="24"/>
          <w:szCs w:val="24"/>
        </w:rPr>
      </w:pPr>
      <w:r>
        <w:rPr>
          <w:rFonts w:ascii="Times New Roman" w:hAnsi="Times New Roman" w:cs="Times New Roman"/>
          <w:sz w:val="24"/>
          <w:szCs w:val="24"/>
        </w:rPr>
        <w:t>Приложение №1</w:t>
      </w:r>
      <w:r w:rsidR="00DE564F">
        <w:rPr>
          <w:rFonts w:ascii="Times New Roman" w:hAnsi="Times New Roman" w:cs="Times New Roman"/>
          <w:sz w:val="24"/>
          <w:szCs w:val="24"/>
        </w:rPr>
        <w:t>1</w:t>
      </w:r>
    </w:p>
    <w:p w:rsidR="00AF261A" w:rsidRPr="00D869BE" w:rsidRDefault="00762A1D" w:rsidP="00AF261A">
      <w:pPr>
        <w:ind w:right="-568"/>
        <w:jc w:val="both"/>
        <w:rPr>
          <w:rFonts w:ascii="Times New Roman" w:hAnsi="Times New Roman" w:cs="Times New Roman"/>
          <w:sz w:val="24"/>
          <w:szCs w:val="24"/>
        </w:rPr>
      </w:pPr>
      <w:r w:rsidRPr="00762A1D">
        <w:rPr>
          <w:noProof/>
        </w:rPr>
        <w:drawing>
          <wp:inline distT="0" distB="0" distL="0" distR="0">
            <wp:extent cx="5756910" cy="120078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56910" cy="1200785"/>
                    </a:xfrm>
                    <a:prstGeom prst="rect">
                      <a:avLst/>
                    </a:prstGeom>
                    <a:noFill/>
                    <a:ln>
                      <a:noFill/>
                    </a:ln>
                  </pic:spPr>
                </pic:pic>
              </a:graphicData>
            </a:graphic>
          </wp:inline>
        </w:drawing>
      </w:r>
    </w:p>
    <w:p w:rsidR="00AF261A" w:rsidRPr="00AF261A" w:rsidRDefault="00AF261A" w:rsidP="00AF261A">
      <w:pPr>
        <w:ind w:right="-568"/>
        <w:jc w:val="center"/>
        <w:rPr>
          <w:rFonts w:ascii="Times New Roman" w:hAnsi="Times New Roman" w:cs="Times New Roman"/>
          <w:b/>
          <w:sz w:val="24"/>
          <w:szCs w:val="24"/>
        </w:rPr>
      </w:pPr>
      <w:r w:rsidRPr="00AF261A">
        <w:rPr>
          <w:rFonts w:ascii="Times New Roman" w:hAnsi="Times New Roman" w:cs="Times New Roman"/>
          <w:b/>
          <w:sz w:val="24"/>
          <w:szCs w:val="24"/>
        </w:rPr>
        <w:t>Список</w:t>
      </w:r>
    </w:p>
    <w:p w:rsidR="00AF261A" w:rsidRPr="00AF261A" w:rsidRDefault="00AF261A" w:rsidP="00AF261A">
      <w:pPr>
        <w:ind w:right="-568"/>
        <w:jc w:val="center"/>
        <w:rPr>
          <w:rFonts w:ascii="Times New Roman" w:hAnsi="Times New Roman" w:cs="Times New Roman"/>
          <w:b/>
          <w:sz w:val="24"/>
          <w:szCs w:val="24"/>
        </w:rPr>
      </w:pPr>
      <w:r w:rsidRPr="00AF261A">
        <w:rPr>
          <w:rFonts w:ascii="Times New Roman" w:hAnsi="Times New Roman" w:cs="Times New Roman"/>
          <w:b/>
          <w:sz w:val="24"/>
          <w:szCs w:val="24"/>
        </w:rPr>
        <w:t>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tbl>
      <w:tblPr>
        <w:tblW w:w="0" w:type="auto"/>
        <w:tblInd w:w="-195" w:type="dxa"/>
        <w:tblBorders>
          <w:top w:val="single" w:sz="4" w:space="0" w:color="000000"/>
          <w:left w:val="single" w:sz="4" w:space="0" w:color="000000"/>
          <w:bottom w:val="single" w:sz="4" w:space="0" w:color="000000"/>
          <w:right w:val="nil"/>
          <w:insideH w:val="single" w:sz="4" w:space="0" w:color="000000"/>
          <w:insideV w:val="nil"/>
        </w:tblBorders>
        <w:tblCellMar>
          <w:left w:w="103" w:type="dxa"/>
        </w:tblCellMar>
        <w:tblLook w:val="0000" w:firstRow="0" w:lastRow="0" w:firstColumn="0" w:lastColumn="0" w:noHBand="0" w:noVBand="0"/>
      </w:tblPr>
      <w:tblGrid>
        <w:gridCol w:w="936"/>
        <w:gridCol w:w="2939"/>
        <w:gridCol w:w="3106"/>
        <w:gridCol w:w="2496"/>
      </w:tblGrid>
      <w:tr w:rsidR="00AF261A" w:rsidRPr="00AF261A" w:rsidTr="00CF1EE4">
        <w:tc>
          <w:tcPr>
            <w:tcW w:w="936" w:type="dxa"/>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rPr>
                <w:rFonts w:ascii="Times New Roman" w:hAnsi="Times New Roman" w:cs="Times New Roman"/>
                <w:b/>
                <w:sz w:val="24"/>
                <w:szCs w:val="24"/>
              </w:rPr>
            </w:pPr>
            <w:r w:rsidRPr="00AF261A">
              <w:rPr>
                <w:rFonts w:ascii="Times New Roman" w:hAnsi="Times New Roman" w:cs="Times New Roman"/>
                <w:b/>
                <w:sz w:val="24"/>
                <w:szCs w:val="24"/>
              </w:rPr>
              <w:t>№п/п</w:t>
            </w:r>
          </w:p>
        </w:tc>
        <w:tc>
          <w:tcPr>
            <w:tcW w:w="2939" w:type="dxa"/>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rPr>
                <w:rFonts w:ascii="Times New Roman" w:hAnsi="Times New Roman" w:cs="Times New Roman"/>
                <w:b/>
                <w:sz w:val="24"/>
                <w:szCs w:val="24"/>
              </w:rPr>
            </w:pPr>
            <w:r w:rsidRPr="00AF261A">
              <w:rPr>
                <w:rFonts w:ascii="Times New Roman" w:hAnsi="Times New Roman" w:cs="Times New Roman"/>
                <w:b/>
                <w:sz w:val="24"/>
                <w:szCs w:val="24"/>
              </w:rPr>
              <w:t>Наименование профессий и должностей</w:t>
            </w: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rPr>
                <w:rFonts w:ascii="Times New Roman" w:hAnsi="Times New Roman" w:cs="Times New Roman"/>
                <w:b/>
                <w:sz w:val="24"/>
                <w:szCs w:val="24"/>
              </w:rPr>
            </w:pPr>
            <w:r w:rsidRPr="00AF261A">
              <w:rPr>
                <w:rFonts w:ascii="Times New Roman" w:hAnsi="Times New Roman" w:cs="Times New Roman"/>
                <w:b/>
                <w:sz w:val="24"/>
                <w:szCs w:val="24"/>
              </w:rPr>
              <w:t>Наименование средств индивидуальной защиты</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F261A" w:rsidRPr="00AF261A" w:rsidRDefault="00AF261A" w:rsidP="00AF261A">
            <w:pPr>
              <w:pStyle w:val="a3"/>
              <w:rPr>
                <w:rFonts w:ascii="Times New Roman" w:hAnsi="Times New Roman" w:cs="Times New Roman"/>
                <w:b/>
                <w:sz w:val="24"/>
                <w:szCs w:val="24"/>
              </w:rPr>
            </w:pPr>
            <w:r w:rsidRPr="00AF261A">
              <w:rPr>
                <w:rFonts w:ascii="Times New Roman" w:hAnsi="Times New Roman" w:cs="Times New Roman"/>
                <w:b/>
                <w:sz w:val="24"/>
                <w:szCs w:val="24"/>
              </w:rPr>
              <w:t xml:space="preserve">Норма выдачи на </w:t>
            </w:r>
            <w:proofErr w:type="gramStart"/>
            <w:r w:rsidRPr="00AF261A">
              <w:rPr>
                <w:rFonts w:ascii="Times New Roman" w:hAnsi="Times New Roman" w:cs="Times New Roman"/>
                <w:b/>
                <w:sz w:val="24"/>
                <w:szCs w:val="24"/>
              </w:rPr>
              <w:t>год(</w:t>
            </w:r>
            <w:proofErr w:type="gramEnd"/>
            <w:r w:rsidRPr="00AF261A">
              <w:rPr>
                <w:rFonts w:ascii="Times New Roman" w:hAnsi="Times New Roman" w:cs="Times New Roman"/>
                <w:b/>
                <w:sz w:val="24"/>
                <w:szCs w:val="24"/>
              </w:rPr>
              <w:t>кол-во единиц или комплектов)</w:t>
            </w:r>
          </w:p>
        </w:tc>
      </w:tr>
      <w:tr w:rsidR="00AF261A" w:rsidRPr="00AF261A" w:rsidTr="00CF1EE4">
        <w:tc>
          <w:tcPr>
            <w:tcW w:w="936"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numPr>
                <w:ilvl w:val="0"/>
                <w:numId w:val="15"/>
              </w:numPr>
              <w:rPr>
                <w:rFonts w:ascii="Times New Roman" w:hAnsi="Times New Roman" w:cs="Times New Roman"/>
                <w:sz w:val="24"/>
                <w:szCs w:val="24"/>
              </w:rPr>
            </w:pPr>
          </w:p>
        </w:tc>
        <w:tc>
          <w:tcPr>
            <w:tcW w:w="2939"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дворник</w:t>
            </w: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Халат хлопчатобумажный или халат из смешанных тканей</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1</w:t>
            </w:r>
          </w:p>
        </w:tc>
      </w:tr>
      <w:tr w:rsidR="00AF261A" w:rsidRPr="00AF261A" w:rsidTr="00CF1EE4">
        <w:tc>
          <w:tcPr>
            <w:tcW w:w="936" w:type="dxa"/>
            <w:vMerge/>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numPr>
                <w:ilvl w:val="0"/>
                <w:numId w:val="15"/>
              </w:numPr>
              <w:rPr>
                <w:rFonts w:ascii="Times New Roman" w:hAnsi="Times New Roman" w:cs="Times New Roman"/>
                <w:sz w:val="24"/>
                <w:szCs w:val="24"/>
              </w:rPr>
            </w:pPr>
          </w:p>
        </w:tc>
        <w:tc>
          <w:tcPr>
            <w:tcW w:w="2939" w:type="dxa"/>
            <w:vMerge/>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Фартук хлопчатобумажный с нагрудником</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1 пара</w:t>
            </w:r>
          </w:p>
        </w:tc>
      </w:tr>
      <w:tr w:rsidR="00AF261A" w:rsidRPr="00AF261A" w:rsidTr="00CF1EE4">
        <w:tc>
          <w:tcPr>
            <w:tcW w:w="936"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numPr>
                <w:ilvl w:val="0"/>
                <w:numId w:val="15"/>
              </w:numPr>
              <w:rPr>
                <w:rFonts w:ascii="Times New Roman" w:hAnsi="Times New Roman" w:cs="Times New Roman"/>
                <w:sz w:val="24"/>
                <w:szCs w:val="24"/>
              </w:rPr>
            </w:pPr>
          </w:p>
        </w:tc>
        <w:tc>
          <w:tcPr>
            <w:tcW w:w="2939"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Рабочий по комплексному обслуживанию и ремонту здания</w:t>
            </w:r>
          </w:p>
        </w:tc>
        <w:tc>
          <w:tcPr>
            <w:tcW w:w="3106" w:type="dxa"/>
            <w:tcBorders>
              <w:top w:val="single" w:sz="4" w:space="0" w:color="000000"/>
              <w:left w:val="single" w:sz="4" w:space="0" w:color="000000"/>
              <w:bottom w:val="single" w:sz="4" w:space="0" w:color="000000"/>
              <w:right w:val="nil"/>
            </w:tcBorders>
            <w:shd w:val="clear" w:color="auto" w:fill="auto"/>
            <w:tcMar>
              <w:left w:w="103" w:type="dxa"/>
            </w:tcMar>
            <w:vAlign w:val="cente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 xml:space="preserve">Костюм из смешанных тканей </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1</w:t>
            </w:r>
          </w:p>
        </w:tc>
      </w:tr>
      <w:tr w:rsidR="00AF261A" w:rsidRPr="00AF261A" w:rsidTr="00CF1EE4">
        <w:tc>
          <w:tcPr>
            <w:tcW w:w="936" w:type="dxa"/>
            <w:vMerge/>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numPr>
                <w:ilvl w:val="0"/>
                <w:numId w:val="15"/>
              </w:numPr>
              <w:rPr>
                <w:rFonts w:ascii="Times New Roman" w:hAnsi="Times New Roman" w:cs="Times New Roman"/>
                <w:sz w:val="24"/>
                <w:szCs w:val="24"/>
              </w:rPr>
            </w:pPr>
          </w:p>
        </w:tc>
        <w:tc>
          <w:tcPr>
            <w:tcW w:w="2939" w:type="dxa"/>
            <w:vMerge/>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p>
        </w:tc>
        <w:tc>
          <w:tcPr>
            <w:tcW w:w="3106" w:type="dxa"/>
            <w:tcBorders>
              <w:top w:val="single" w:sz="4" w:space="0" w:color="000000"/>
              <w:left w:val="single" w:sz="4" w:space="0" w:color="000000"/>
              <w:bottom w:val="single" w:sz="4" w:space="0" w:color="000000"/>
              <w:right w:val="nil"/>
            </w:tcBorders>
            <w:shd w:val="clear" w:color="auto" w:fill="auto"/>
            <w:tcMar>
              <w:left w:w="103" w:type="dxa"/>
            </w:tcMar>
            <w:vAlign w:val="cente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Сапоги резиновые</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1 пара</w:t>
            </w:r>
          </w:p>
        </w:tc>
      </w:tr>
      <w:tr w:rsidR="00AF261A" w:rsidRPr="00AF261A" w:rsidTr="00CF1EE4">
        <w:tc>
          <w:tcPr>
            <w:tcW w:w="936"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numPr>
                <w:ilvl w:val="0"/>
                <w:numId w:val="15"/>
              </w:numPr>
              <w:rPr>
                <w:rFonts w:ascii="Times New Roman" w:hAnsi="Times New Roman" w:cs="Times New Roman"/>
                <w:sz w:val="24"/>
                <w:szCs w:val="24"/>
              </w:rPr>
            </w:pPr>
          </w:p>
        </w:tc>
        <w:tc>
          <w:tcPr>
            <w:tcW w:w="2939"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Уборщик служебных помещений</w:t>
            </w: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Халат хлопчатобумажный или халат из смешанных тканей</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1</w:t>
            </w:r>
          </w:p>
        </w:tc>
      </w:tr>
      <w:tr w:rsidR="00AF261A" w:rsidRPr="00AF261A" w:rsidTr="00CF1EE4">
        <w:tc>
          <w:tcPr>
            <w:tcW w:w="936" w:type="dxa"/>
            <w:vMerge/>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numPr>
                <w:ilvl w:val="0"/>
                <w:numId w:val="15"/>
              </w:numPr>
              <w:rPr>
                <w:rFonts w:ascii="Times New Roman" w:hAnsi="Times New Roman" w:cs="Times New Roman"/>
                <w:sz w:val="24"/>
                <w:szCs w:val="24"/>
              </w:rPr>
            </w:pPr>
          </w:p>
        </w:tc>
        <w:tc>
          <w:tcPr>
            <w:tcW w:w="2939" w:type="dxa"/>
            <w:vMerge/>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Перчатки с полимерным покрытием</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6 пар</w:t>
            </w:r>
          </w:p>
        </w:tc>
      </w:tr>
      <w:tr w:rsidR="00AF261A" w:rsidRPr="00AF261A" w:rsidTr="00CF1EE4">
        <w:tc>
          <w:tcPr>
            <w:tcW w:w="936" w:type="dxa"/>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numPr>
                <w:ilvl w:val="0"/>
                <w:numId w:val="15"/>
              </w:numPr>
              <w:rPr>
                <w:rFonts w:ascii="Times New Roman" w:hAnsi="Times New Roman" w:cs="Times New Roman"/>
                <w:sz w:val="24"/>
                <w:szCs w:val="24"/>
              </w:rPr>
            </w:pPr>
          </w:p>
        </w:tc>
        <w:tc>
          <w:tcPr>
            <w:tcW w:w="2939" w:type="dxa"/>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 xml:space="preserve">Заведующий столовой, повар </w:t>
            </w: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Халаты хлопчатобумажный или халат из смешанных тканей</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1</w:t>
            </w:r>
          </w:p>
        </w:tc>
      </w:tr>
      <w:tr w:rsidR="00AF261A" w:rsidRPr="00AF261A" w:rsidTr="00CF1EE4">
        <w:tc>
          <w:tcPr>
            <w:tcW w:w="936"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numPr>
                <w:ilvl w:val="0"/>
                <w:numId w:val="15"/>
              </w:numPr>
              <w:rPr>
                <w:rFonts w:ascii="Times New Roman" w:hAnsi="Times New Roman" w:cs="Times New Roman"/>
                <w:sz w:val="24"/>
                <w:szCs w:val="24"/>
              </w:rPr>
            </w:pPr>
          </w:p>
        </w:tc>
        <w:tc>
          <w:tcPr>
            <w:tcW w:w="2939"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Подсобный рабочий (кухня)</w:t>
            </w: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Халаты хлопчатобумажный или халат из смешанных тканей</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1</w:t>
            </w:r>
          </w:p>
        </w:tc>
      </w:tr>
      <w:tr w:rsidR="00AF261A" w:rsidRPr="00AF261A" w:rsidTr="00CF1EE4">
        <w:tc>
          <w:tcPr>
            <w:tcW w:w="936" w:type="dxa"/>
            <w:vMerge/>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p>
        </w:tc>
        <w:tc>
          <w:tcPr>
            <w:tcW w:w="2939" w:type="dxa"/>
            <w:vMerge/>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Перчатки резиновые</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F261A" w:rsidRPr="00AF261A" w:rsidRDefault="00AF261A" w:rsidP="00AF261A">
            <w:pPr>
              <w:pStyle w:val="a3"/>
              <w:rPr>
                <w:rFonts w:ascii="Times New Roman" w:hAnsi="Times New Roman" w:cs="Times New Roman"/>
                <w:sz w:val="24"/>
                <w:szCs w:val="24"/>
              </w:rPr>
            </w:pPr>
            <w:r w:rsidRPr="00AF261A">
              <w:rPr>
                <w:rFonts w:ascii="Times New Roman" w:hAnsi="Times New Roman" w:cs="Times New Roman"/>
                <w:sz w:val="24"/>
                <w:szCs w:val="24"/>
              </w:rPr>
              <w:t xml:space="preserve">6 пар </w:t>
            </w:r>
          </w:p>
        </w:tc>
      </w:tr>
    </w:tbl>
    <w:p w:rsidR="00AF261A" w:rsidRPr="00AF261A" w:rsidRDefault="00AF261A" w:rsidP="00AF261A">
      <w:pPr>
        <w:ind w:right="-1" w:firstLine="709"/>
        <w:rPr>
          <w:rFonts w:ascii="Times New Roman" w:hAnsi="Times New Roman" w:cs="Times New Roman"/>
          <w:b/>
          <w:i/>
          <w:iCs/>
          <w:sz w:val="20"/>
          <w:szCs w:val="20"/>
        </w:rPr>
      </w:pPr>
      <w:r w:rsidRPr="00AF261A">
        <w:rPr>
          <w:rFonts w:ascii="Times New Roman" w:hAnsi="Times New Roman" w:cs="Times New Roman"/>
          <w:b/>
          <w:i/>
          <w:iCs/>
          <w:sz w:val="20"/>
          <w:szCs w:val="20"/>
        </w:rPr>
        <w:t xml:space="preserve">Примечания: </w:t>
      </w:r>
      <w:bookmarkStart w:id="4" w:name="sub_60060"/>
    </w:p>
    <w:p w:rsidR="00AF261A" w:rsidRPr="00AF261A" w:rsidRDefault="00AF261A" w:rsidP="00AF261A">
      <w:pPr>
        <w:ind w:right="-1" w:firstLine="709"/>
        <w:jc w:val="both"/>
        <w:rPr>
          <w:rFonts w:ascii="Times New Roman" w:hAnsi="Times New Roman" w:cs="Times New Roman"/>
          <w:i/>
          <w:iCs/>
          <w:sz w:val="20"/>
          <w:szCs w:val="20"/>
        </w:rPr>
      </w:pPr>
      <w:r w:rsidRPr="00AF261A">
        <w:rPr>
          <w:rFonts w:ascii="Times New Roman" w:hAnsi="Times New Roman" w:cs="Times New Roman"/>
          <w:i/>
          <w:iCs/>
          <w:sz w:val="20"/>
          <w:szCs w:val="20"/>
        </w:rPr>
        <w:t xml:space="preserve">Рабочему по комплексному обслуживанию и ремонту здания могут выдаваться в зависимости от характера выполняемых работ и условий труда как «дежурные» </w:t>
      </w:r>
      <w:r w:rsidR="00762A1D" w:rsidRPr="00AF261A">
        <w:rPr>
          <w:rFonts w:ascii="Times New Roman" w:hAnsi="Times New Roman" w:cs="Times New Roman"/>
          <w:i/>
          <w:iCs/>
          <w:sz w:val="20"/>
          <w:szCs w:val="20"/>
        </w:rPr>
        <w:t>диэлектрические</w:t>
      </w:r>
      <w:r w:rsidRPr="00AF261A">
        <w:rPr>
          <w:rFonts w:ascii="Times New Roman" w:hAnsi="Times New Roman" w:cs="Times New Roman"/>
          <w:i/>
          <w:iCs/>
          <w:sz w:val="20"/>
          <w:szCs w:val="20"/>
        </w:rPr>
        <w:t xml:space="preserve"> галоши и перчатки, диэлектрический резиновый коврик </w:t>
      </w:r>
    </w:p>
    <w:bookmarkEnd w:id="4"/>
    <w:p w:rsidR="00AF261A" w:rsidRPr="00AF261A" w:rsidRDefault="00AF261A" w:rsidP="00AF261A">
      <w:pPr>
        <w:shd w:val="clear" w:color="auto" w:fill="FFFFFF"/>
        <w:tabs>
          <w:tab w:val="left" w:pos="1109"/>
        </w:tabs>
        <w:ind w:right="-1"/>
        <w:rPr>
          <w:rFonts w:ascii="Times New Roman" w:hAnsi="Times New Roman" w:cs="Times New Roman"/>
          <w:b/>
          <w:spacing w:val="9"/>
          <w:sz w:val="20"/>
          <w:szCs w:val="20"/>
        </w:rPr>
      </w:pPr>
      <w:r w:rsidRPr="00AF261A">
        <w:rPr>
          <w:rFonts w:ascii="Times New Roman" w:hAnsi="Times New Roman" w:cs="Times New Roman"/>
          <w:b/>
          <w:spacing w:val="9"/>
          <w:sz w:val="20"/>
          <w:szCs w:val="20"/>
        </w:rPr>
        <w:t>Основание:</w:t>
      </w:r>
    </w:p>
    <w:p w:rsidR="00AF261A" w:rsidRPr="00AF261A" w:rsidRDefault="00AF261A" w:rsidP="00AF261A">
      <w:pPr>
        <w:shd w:val="clear" w:color="auto" w:fill="FFFFFF"/>
        <w:tabs>
          <w:tab w:val="left" w:pos="1109"/>
        </w:tabs>
        <w:ind w:right="-1"/>
        <w:jc w:val="both"/>
        <w:rPr>
          <w:rFonts w:ascii="Times New Roman" w:hAnsi="Times New Roman" w:cs="Times New Roman"/>
          <w:b/>
          <w:spacing w:val="9"/>
          <w:sz w:val="20"/>
          <w:szCs w:val="20"/>
        </w:rPr>
      </w:pPr>
      <w:r w:rsidRPr="00AF261A">
        <w:rPr>
          <w:rFonts w:ascii="Times New Roman" w:hAnsi="Times New Roman" w:cs="Times New Roman"/>
          <w:b/>
          <w:spacing w:val="9"/>
          <w:sz w:val="20"/>
          <w:szCs w:val="20"/>
        </w:rPr>
        <w:lastRenderedPageBreak/>
        <w:t>Ст.221 ТК РФ</w:t>
      </w:r>
    </w:p>
    <w:p w:rsidR="00AF261A" w:rsidRPr="00AF261A" w:rsidRDefault="00AF261A" w:rsidP="00AF261A">
      <w:pPr>
        <w:shd w:val="clear" w:color="auto" w:fill="FFFFFF"/>
        <w:tabs>
          <w:tab w:val="left" w:pos="1109"/>
        </w:tabs>
        <w:ind w:right="-1"/>
        <w:jc w:val="both"/>
        <w:rPr>
          <w:rFonts w:ascii="Times New Roman" w:hAnsi="Times New Roman" w:cs="Times New Roman"/>
          <w:b/>
          <w:spacing w:val="9"/>
          <w:sz w:val="20"/>
          <w:szCs w:val="20"/>
        </w:rPr>
      </w:pPr>
      <w:r w:rsidRPr="00AF261A">
        <w:rPr>
          <w:rFonts w:ascii="Times New Roman" w:hAnsi="Times New Roman" w:cs="Times New Roman"/>
          <w:b/>
          <w:spacing w:val="9"/>
          <w:sz w:val="20"/>
          <w:szCs w:val="20"/>
        </w:rPr>
        <w:t xml:space="preserve">Приказ Минздравсоцразвития РФ от 01.06.2009г. №290-н </w:t>
      </w:r>
    </w:p>
    <w:p w:rsidR="00AF261A" w:rsidRPr="00AF261A" w:rsidRDefault="00AF261A" w:rsidP="00AF261A">
      <w:pPr>
        <w:shd w:val="clear" w:color="auto" w:fill="FFFFFF"/>
        <w:tabs>
          <w:tab w:val="left" w:pos="1109"/>
        </w:tabs>
        <w:ind w:right="-1"/>
        <w:jc w:val="both"/>
        <w:rPr>
          <w:rFonts w:ascii="Times New Roman" w:hAnsi="Times New Roman" w:cs="Times New Roman"/>
          <w:b/>
          <w:spacing w:val="9"/>
          <w:sz w:val="20"/>
          <w:szCs w:val="20"/>
        </w:rPr>
      </w:pPr>
      <w:r w:rsidRPr="00AF261A">
        <w:rPr>
          <w:rFonts w:ascii="Times New Roman" w:hAnsi="Times New Roman" w:cs="Times New Roman"/>
          <w:b/>
          <w:spacing w:val="9"/>
          <w:sz w:val="20"/>
          <w:szCs w:val="20"/>
        </w:rPr>
        <w:t>Приказ Министерства труда и социальной защиты РФ от 09.12.2014г. №997н</w:t>
      </w:r>
    </w:p>
    <w:p w:rsidR="00AF261A" w:rsidRPr="00AF261A" w:rsidRDefault="00AF261A" w:rsidP="00AF261A">
      <w:pPr>
        <w:ind w:right="-568"/>
        <w:jc w:val="right"/>
        <w:rPr>
          <w:rFonts w:ascii="Times New Roman" w:hAnsi="Times New Roman" w:cs="Times New Roman"/>
          <w:sz w:val="24"/>
          <w:szCs w:val="24"/>
        </w:rPr>
      </w:pPr>
    </w:p>
    <w:p w:rsidR="009D53AC" w:rsidRPr="009D53AC" w:rsidRDefault="009D53AC" w:rsidP="009D53AC">
      <w:pPr>
        <w:widowControl w:val="0"/>
        <w:shd w:val="clear" w:color="auto" w:fill="FFFFFF"/>
        <w:tabs>
          <w:tab w:val="left" w:pos="926"/>
          <w:tab w:val="left" w:leader="underscore" w:pos="4464"/>
        </w:tabs>
        <w:suppressAutoHyphens/>
        <w:autoSpaceDE w:val="0"/>
        <w:autoSpaceDN w:val="0"/>
        <w:adjustRightInd w:val="0"/>
        <w:ind w:right="-1"/>
        <w:jc w:val="right"/>
        <w:rPr>
          <w:rFonts w:ascii="Times New Roman" w:hAnsi="Times New Roman" w:cs="Times New Roman"/>
          <w:i/>
          <w:kern w:val="2"/>
          <w:sz w:val="24"/>
          <w:szCs w:val="24"/>
        </w:rPr>
      </w:pPr>
      <w:r w:rsidRPr="009D53AC">
        <w:rPr>
          <w:rFonts w:ascii="Times New Roman" w:hAnsi="Times New Roman" w:cs="Times New Roman"/>
          <w:i/>
          <w:kern w:val="2"/>
          <w:sz w:val="24"/>
          <w:szCs w:val="24"/>
        </w:rPr>
        <w:t>Приложение №1</w:t>
      </w:r>
      <w:r w:rsidR="00DE564F">
        <w:rPr>
          <w:rFonts w:ascii="Times New Roman" w:hAnsi="Times New Roman" w:cs="Times New Roman"/>
          <w:i/>
          <w:kern w:val="2"/>
          <w:sz w:val="24"/>
          <w:szCs w:val="24"/>
        </w:rPr>
        <w:t>2</w:t>
      </w:r>
    </w:p>
    <w:p w:rsidR="009D53AC" w:rsidRPr="00762A1D" w:rsidRDefault="00762A1D" w:rsidP="00762A1D">
      <w:pPr>
        <w:widowControl w:val="0"/>
        <w:shd w:val="clear" w:color="auto" w:fill="FFFFFF"/>
        <w:tabs>
          <w:tab w:val="left" w:pos="589"/>
          <w:tab w:val="left" w:pos="926"/>
          <w:tab w:val="left" w:leader="underscore" w:pos="4464"/>
        </w:tabs>
        <w:suppressAutoHyphens/>
        <w:autoSpaceDE w:val="0"/>
        <w:autoSpaceDN w:val="0"/>
        <w:adjustRightInd w:val="0"/>
        <w:ind w:right="-1"/>
        <w:rPr>
          <w:rFonts w:ascii="Times New Roman" w:hAnsi="Times New Roman" w:cs="Times New Roman"/>
          <w:i/>
          <w:kern w:val="2"/>
          <w:sz w:val="24"/>
          <w:szCs w:val="24"/>
        </w:rPr>
      </w:pPr>
      <w:r>
        <w:rPr>
          <w:rFonts w:ascii="Times New Roman" w:hAnsi="Times New Roman" w:cs="Times New Roman"/>
          <w:i/>
          <w:kern w:val="2"/>
          <w:sz w:val="24"/>
          <w:szCs w:val="24"/>
        </w:rPr>
        <w:tab/>
      </w:r>
      <w:r w:rsidRPr="00762A1D">
        <w:rPr>
          <w:noProof/>
        </w:rPr>
        <w:drawing>
          <wp:inline distT="0" distB="0" distL="0" distR="0">
            <wp:extent cx="5756910" cy="120078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56910" cy="1200785"/>
                    </a:xfrm>
                    <a:prstGeom prst="rect">
                      <a:avLst/>
                    </a:prstGeom>
                    <a:noFill/>
                    <a:ln>
                      <a:noFill/>
                    </a:ln>
                  </pic:spPr>
                </pic:pic>
              </a:graphicData>
            </a:graphic>
          </wp:inline>
        </w:drawing>
      </w:r>
      <w:r>
        <w:rPr>
          <w:rFonts w:ascii="Times New Roman" w:hAnsi="Times New Roman" w:cs="Times New Roman"/>
          <w:i/>
          <w:kern w:val="2"/>
          <w:sz w:val="24"/>
          <w:szCs w:val="24"/>
        </w:rPr>
        <w:tab/>
      </w:r>
      <w:r>
        <w:rPr>
          <w:rFonts w:ascii="Times New Roman" w:hAnsi="Times New Roman" w:cs="Times New Roman"/>
          <w:i/>
          <w:kern w:val="2"/>
          <w:sz w:val="24"/>
          <w:szCs w:val="24"/>
        </w:rPr>
        <w:tab/>
      </w:r>
    </w:p>
    <w:p w:rsidR="009D53AC" w:rsidRPr="009D53AC" w:rsidRDefault="009D53AC" w:rsidP="009D53AC">
      <w:pPr>
        <w:widowControl w:val="0"/>
        <w:shd w:val="clear" w:color="auto" w:fill="FFFFFF"/>
        <w:tabs>
          <w:tab w:val="left" w:pos="926"/>
          <w:tab w:val="left" w:leader="underscore" w:pos="4464"/>
        </w:tabs>
        <w:suppressAutoHyphens/>
        <w:autoSpaceDE w:val="0"/>
        <w:autoSpaceDN w:val="0"/>
        <w:adjustRightInd w:val="0"/>
        <w:ind w:right="-1"/>
        <w:jc w:val="center"/>
        <w:rPr>
          <w:rFonts w:ascii="Times New Roman" w:hAnsi="Times New Roman" w:cs="Times New Roman"/>
          <w:b/>
          <w:spacing w:val="9"/>
          <w:sz w:val="24"/>
          <w:szCs w:val="24"/>
        </w:rPr>
      </w:pPr>
      <w:r w:rsidRPr="009D53AC">
        <w:rPr>
          <w:rFonts w:ascii="Times New Roman" w:hAnsi="Times New Roman" w:cs="Times New Roman"/>
          <w:b/>
          <w:spacing w:val="9"/>
          <w:sz w:val="24"/>
          <w:szCs w:val="24"/>
        </w:rPr>
        <w:t>Список профессий (должностей) и работ, дающих право на получение бесплатного мыла, смывающих и обезвреживающих средств</w:t>
      </w:r>
    </w:p>
    <w:p w:rsidR="009D53AC" w:rsidRPr="009D53AC" w:rsidRDefault="009D53AC" w:rsidP="009D53AC">
      <w:pPr>
        <w:shd w:val="clear" w:color="auto" w:fill="FFFFFF"/>
        <w:tabs>
          <w:tab w:val="left" w:pos="1109"/>
        </w:tabs>
        <w:ind w:right="-1"/>
        <w:jc w:val="center"/>
        <w:rPr>
          <w:rFonts w:ascii="Times New Roman" w:hAnsi="Times New Roman" w:cs="Times New Roman"/>
          <w:b/>
          <w:spacing w:val="2"/>
          <w:sz w:val="24"/>
          <w:szCs w:val="24"/>
        </w:rPr>
      </w:pPr>
    </w:p>
    <w:tbl>
      <w:tblPr>
        <w:tblW w:w="9951" w:type="dxa"/>
        <w:tblInd w:w="-190" w:type="dxa"/>
        <w:tblLayout w:type="fixed"/>
        <w:tblLook w:val="04A0" w:firstRow="1" w:lastRow="0" w:firstColumn="1" w:lastColumn="0" w:noHBand="0" w:noVBand="1"/>
      </w:tblPr>
      <w:tblGrid>
        <w:gridCol w:w="955"/>
        <w:gridCol w:w="3826"/>
        <w:gridCol w:w="2391"/>
        <w:gridCol w:w="2779"/>
      </w:tblGrid>
      <w:tr w:rsidR="009D53AC" w:rsidRPr="00762A1D" w:rsidTr="00CF1EE4">
        <w:tc>
          <w:tcPr>
            <w:tcW w:w="955" w:type="dxa"/>
            <w:tcBorders>
              <w:top w:val="single" w:sz="4" w:space="0" w:color="000000"/>
              <w:left w:val="single" w:sz="4" w:space="0" w:color="000000"/>
              <w:bottom w:val="single" w:sz="4" w:space="0" w:color="000000"/>
              <w:right w:val="nil"/>
            </w:tcBorders>
            <w:hideMark/>
          </w:tcPr>
          <w:p w:rsidR="009D53AC" w:rsidRPr="00762A1D" w:rsidRDefault="009D53AC" w:rsidP="00CF1EE4">
            <w:pPr>
              <w:snapToGrid w:val="0"/>
              <w:ind w:right="-1"/>
              <w:rPr>
                <w:rFonts w:ascii="Times New Roman" w:hAnsi="Times New Roman" w:cs="Times New Roman"/>
                <w:b/>
                <w:sz w:val="24"/>
                <w:szCs w:val="24"/>
              </w:rPr>
            </w:pPr>
            <w:r w:rsidRPr="00762A1D">
              <w:rPr>
                <w:rFonts w:ascii="Times New Roman" w:hAnsi="Times New Roman" w:cs="Times New Roman"/>
                <w:b/>
                <w:sz w:val="24"/>
                <w:szCs w:val="24"/>
              </w:rPr>
              <w:t>№п/п</w:t>
            </w:r>
          </w:p>
        </w:tc>
        <w:tc>
          <w:tcPr>
            <w:tcW w:w="3826" w:type="dxa"/>
            <w:tcBorders>
              <w:top w:val="single" w:sz="4" w:space="0" w:color="000000"/>
              <w:left w:val="single" w:sz="4" w:space="0" w:color="000000"/>
              <w:bottom w:val="single" w:sz="4" w:space="0" w:color="000000"/>
              <w:right w:val="nil"/>
            </w:tcBorders>
            <w:hideMark/>
          </w:tcPr>
          <w:p w:rsidR="009D53AC" w:rsidRPr="00762A1D" w:rsidRDefault="009D53AC" w:rsidP="00CF1EE4">
            <w:pPr>
              <w:snapToGrid w:val="0"/>
              <w:ind w:right="-1"/>
              <w:jc w:val="center"/>
              <w:rPr>
                <w:rFonts w:ascii="Times New Roman" w:hAnsi="Times New Roman" w:cs="Times New Roman"/>
                <w:b/>
                <w:sz w:val="24"/>
                <w:szCs w:val="24"/>
              </w:rPr>
            </w:pPr>
            <w:r w:rsidRPr="00762A1D">
              <w:rPr>
                <w:rFonts w:ascii="Times New Roman" w:hAnsi="Times New Roman" w:cs="Times New Roman"/>
                <w:b/>
                <w:sz w:val="24"/>
                <w:szCs w:val="24"/>
              </w:rPr>
              <w:t>Перечень работ и профессий</w:t>
            </w:r>
          </w:p>
        </w:tc>
        <w:tc>
          <w:tcPr>
            <w:tcW w:w="2391" w:type="dxa"/>
            <w:tcBorders>
              <w:top w:val="single" w:sz="4" w:space="0" w:color="000000"/>
              <w:left w:val="single" w:sz="4" w:space="0" w:color="000000"/>
              <w:bottom w:val="single" w:sz="4" w:space="0" w:color="000000"/>
              <w:right w:val="nil"/>
            </w:tcBorders>
            <w:hideMark/>
          </w:tcPr>
          <w:p w:rsidR="009D53AC" w:rsidRPr="00762A1D" w:rsidRDefault="009D53AC" w:rsidP="00CF1EE4">
            <w:pPr>
              <w:snapToGrid w:val="0"/>
              <w:ind w:right="-1"/>
              <w:jc w:val="center"/>
              <w:rPr>
                <w:rFonts w:ascii="Times New Roman" w:hAnsi="Times New Roman" w:cs="Times New Roman"/>
                <w:b/>
                <w:sz w:val="24"/>
                <w:szCs w:val="24"/>
              </w:rPr>
            </w:pPr>
            <w:r w:rsidRPr="00762A1D">
              <w:rPr>
                <w:rFonts w:ascii="Times New Roman" w:hAnsi="Times New Roman" w:cs="Times New Roman"/>
                <w:b/>
                <w:sz w:val="24"/>
                <w:szCs w:val="24"/>
              </w:rPr>
              <w:t>Норма выдачи</w:t>
            </w:r>
          </w:p>
        </w:tc>
        <w:tc>
          <w:tcPr>
            <w:tcW w:w="2779" w:type="dxa"/>
            <w:tcBorders>
              <w:top w:val="single" w:sz="4" w:space="0" w:color="000000"/>
              <w:left w:val="single" w:sz="4" w:space="0" w:color="000000"/>
              <w:bottom w:val="single" w:sz="4" w:space="0" w:color="000000"/>
              <w:right w:val="single" w:sz="4" w:space="0" w:color="000000"/>
            </w:tcBorders>
            <w:hideMark/>
          </w:tcPr>
          <w:p w:rsidR="009D53AC" w:rsidRPr="00762A1D" w:rsidRDefault="009D53AC" w:rsidP="00CF1EE4">
            <w:pPr>
              <w:snapToGrid w:val="0"/>
              <w:ind w:right="-1"/>
              <w:jc w:val="center"/>
              <w:rPr>
                <w:rFonts w:ascii="Times New Roman" w:hAnsi="Times New Roman" w:cs="Times New Roman"/>
                <w:b/>
                <w:sz w:val="24"/>
                <w:szCs w:val="24"/>
              </w:rPr>
            </w:pPr>
            <w:r w:rsidRPr="00762A1D">
              <w:rPr>
                <w:rFonts w:ascii="Times New Roman" w:hAnsi="Times New Roman" w:cs="Times New Roman"/>
                <w:b/>
                <w:sz w:val="24"/>
                <w:szCs w:val="24"/>
              </w:rPr>
              <w:t>Количество работников</w:t>
            </w:r>
          </w:p>
        </w:tc>
      </w:tr>
      <w:tr w:rsidR="009D53AC" w:rsidRPr="00762A1D" w:rsidTr="00CF1EE4">
        <w:tc>
          <w:tcPr>
            <w:tcW w:w="955" w:type="dxa"/>
            <w:tcBorders>
              <w:top w:val="single" w:sz="4" w:space="0" w:color="000000"/>
              <w:left w:val="single" w:sz="4" w:space="0" w:color="000000"/>
              <w:bottom w:val="single" w:sz="4" w:space="0" w:color="000000"/>
              <w:right w:val="nil"/>
            </w:tcBorders>
          </w:tcPr>
          <w:p w:rsidR="009D53AC" w:rsidRPr="00762A1D" w:rsidRDefault="009D53AC" w:rsidP="009D53AC">
            <w:pPr>
              <w:widowControl w:val="0"/>
              <w:numPr>
                <w:ilvl w:val="0"/>
                <w:numId w:val="16"/>
              </w:numPr>
              <w:suppressAutoHyphens/>
              <w:autoSpaceDE w:val="0"/>
              <w:snapToGrid w:val="0"/>
              <w:spacing w:after="0" w:line="240" w:lineRule="auto"/>
              <w:ind w:right="-1"/>
              <w:jc w:val="both"/>
              <w:rPr>
                <w:rFonts w:ascii="Times New Roman" w:hAnsi="Times New Roman" w:cs="Times New Roman"/>
                <w:b/>
                <w:sz w:val="24"/>
                <w:szCs w:val="24"/>
              </w:rPr>
            </w:pPr>
          </w:p>
        </w:tc>
        <w:tc>
          <w:tcPr>
            <w:tcW w:w="3826" w:type="dxa"/>
            <w:tcBorders>
              <w:top w:val="single" w:sz="4" w:space="0" w:color="000000"/>
              <w:left w:val="single" w:sz="4" w:space="0" w:color="000000"/>
              <w:bottom w:val="single" w:sz="4" w:space="0" w:color="000000"/>
              <w:right w:val="nil"/>
            </w:tcBorders>
            <w:hideMark/>
          </w:tcPr>
          <w:p w:rsidR="009D53AC" w:rsidRPr="00762A1D" w:rsidRDefault="009D53AC" w:rsidP="00CF1EE4">
            <w:pPr>
              <w:snapToGrid w:val="0"/>
              <w:ind w:right="-1"/>
              <w:rPr>
                <w:rFonts w:ascii="Times New Roman" w:hAnsi="Times New Roman" w:cs="Times New Roman"/>
                <w:sz w:val="24"/>
                <w:szCs w:val="24"/>
              </w:rPr>
            </w:pPr>
            <w:r w:rsidRPr="00762A1D">
              <w:rPr>
                <w:rFonts w:ascii="Times New Roman" w:hAnsi="Times New Roman" w:cs="Times New Roman"/>
                <w:sz w:val="24"/>
                <w:szCs w:val="24"/>
              </w:rPr>
              <w:t xml:space="preserve">Уборщик служебных помещений </w:t>
            </w:r>
          </w:p>
        </w:tc>
        <w:tc>
          <w:tcPr>
            <w:tcW w:w="2391" w:type="dxa"/>
            <w:tcBorders>
              <w:top w:val="single" w:sz="4" w:space="0" w:color="000000"/>
              <w:left w:val="single" w:sz="4" w:space="0" w:color="000000"/>
              <w:bottom w:val="single" w:sz="4" w:space="0" w:color="000000"/>
              <w:right w:val="nil"/>
            </w:tcBorders>
            <w:hideMark/>
          </w:tcPr>
          <w:p w:rsidR="009D53AC" w:rsidRPr="00762A1D" w:rsidRDefault="009D53AC" w:rsidP="00CF1EE4">
            <w:pPr>
              <w:snapToGrid w:val="0"/>
              <w:ind w:right="-1"/>
              <w:jc w:val="center"/>
              <w:rPr>
                <w:rFonts w:ascii="Times New Roman" w:hAnsi="Times New Roman" w:cs="Times New Roman"/>
                <w:sz w:val="24"/>
                <w:szCs w:val="24"/>
              </w:rPr>
            </w:pPr>
            <w:r w:rsidRPr="00762A1D">
              <w:rPr>
                <w:rFonts w:ascii="Times New Roman" w:hAnsi="Times New Roman" w:cs="Times New Roman"/>
                <w:sz w:val="24"/>
                <w:szCs w:val="24"/>
              </w:rPr>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9D53AC" w:rsidRPr="00762A1D" w:rsidRDefault="00762A1D" w:rsidP="00CF1EE4">
            <w:pPr>
              <w:snapToGrid w:val="0"/>
              <w:ind w:right="-1"/>
              <w:jc w:val="center"/>
              <w:rPr>
                <w:rFonts w:ascii="Times New Roman" w:hAnsi="Times New Roman" w:cs="Times New Roman"/>
                <w:sz w:val="24"/>
                <w:szCs w:val="24"/>
              </w:rPr>
            </w:pPr>
            <w:r w:rsidRPr="00762A1D">
              <w:rPr>
                <w:rFonts w:ascii="Times New Roman" w:hAnsi="Times New Roman" w:cs="Times New Roman"/>
                <w:sz w:val="24"/>
                <w:szCs w:val="24"/>
              </w:rPr>
              <w:t>2</w:t>
            </w:r>
          </w:p>
        </w:tc>
      </w:tr>
      <w:tr w:rsidR="009D53AC" w:rsidRPr="00762A1D" w:rsidTr="00CF1EE4">
        <w:tc>
          <w:tcPr>
            <w:tcW w:w="955" w:type="dxa"/>
            <w:tcBorders>
              <w:top w:val="single" w:sz="4" w:space="0" w:color="000000"/>
              <w:left w:val="single" w:sz="4" w:space="0" w:color="000000"/>
              <w:bottom w:val="single" w:sz="4" w:space="0" w:color="000000"/>
              <w:right w:val="nil"/>
            </w:tcBorders>
          </w:tcPr>
          <w:p w:rsidR="009D53AC" w:rsidRPr="00762A1D" w:rsidRDefault="009D53AC" w:rsidP="009D53AC">
            <w:pPr>
              <w:widowControl w:val="0"/>
              <w:numPr>
                <w:ilvl w:val="0"/>
                <w:numId w:val="16"/>
              </w:numPr>
              <w:suppressAutoHyphens/>
              <w:autoSpaceDE w:val="0"/>
              <w:snapToGrid w:val="0"/>
              <w:spacing w:after="0" w:line="240" w:lineRule="auto"/>
              <w:ind w:right="-1"/>
              <w:jc w:val="both"/>
              <w:rPr>
                <w:rFonts w:ascii="Times New Roman" w:hAnsi="Times New Roman" w:cs="Times New Roman"/>
                <w:b/>
                <w:sz w:val="24"/>
                <w:szCs w:val="24"/>
              </w:rPr>
            </w:pPr>
          </w:p>
        </w:tc>
        <w:tc>
          <w:tcPr>
            <w:tcW w:w="3826" w:type="dxa"/>
            <w:tcBorders>
              <w:top w:val="single" w:sz="4" w:space="0" w:color="000000"/>
              <w:left w:val="single" w:sz="4" w:space="0" w:color="000000"/>
              <w:bottom w:val="single" w:sz="4" w:space="0" w:color="000000"/>
              <w:right w:val="nil"/>
            </w:tcBorders>
            <w:hideMark/>
          </w:tcPr>
          <w:p w:rsidR="009D53AC" w:rsidRPr="00762A1D" w:rsidRDefault="009D53AC" w:rsidP="00CF1EE4">
            <w:pPr>
              <w:snapToGrid w:val="0"/>
              <w:ind w:left="38" w:right="-1"/>
              <w:rPr>
                <w:rFonts w:ascii="Times New Roman" w:hAnsi="Times New Roman" w:cs="Times New Roman"/>
                <w:sz w:val="24"/>
                <w:szCs w:val="24"/>
              </w:rPr>
            </w:pPr>
            <w:r w:rsidRPr="00762A1D">
              <w:rPr>
                <w:rFonts w:ascii="Times New Roman" w:hAnsi="Times New Roman" w:cs="Times New Roman"/>
                <w:sz w:val="24"/>
                <w:szCs w:val="24"/>
              </w:rPr>
              <w:t>Рабочий по комплексному обслуживанию и ремонту здания</w:t>
            </w:r>
          </w:p>
        </w:tc>
        <w:tc>
          <w:tcPr>
            <w:tcW w:w="2391" w:type="dxa"/>
            <w:tcBorders>
              <w:top w:val="single" w:sz="4" w:space="0" w:color="000000"/>
              <w:left w:val="single" w:sz="4" w:space="0" w:color="000000"/>
              <w:bottom w:val="single" w:sz="4" w:space="0" w:color="000000"/>
              <w:right w:val="nil"/>
            </w:tcBorders>
            <w:hideMark/>
          </w:tcPr>
          <w:p w:rsidR="009D53AC" w:rsidRPr="00762A1D" w:rsidRDefault="009D53AC" w:rsidP="00CF1EE4">
            <w:pPr>
              <w:snapToGrid w:val="0"/>
              <w:ind w:right="-1"/>
              <w:jc w:val="center"/>
              <w:rPr>
                <w:rFonts w:ascii="Times New Roman" w:hAnsi="Times New Roman" w:cs="Times New Roman"/>
                <w:sz w:val="24"/>
                <w:szCs w:val="24"/>
              </w:rPr>
            </w:pPr>
            <w:r w:rsidRPr="00762A1D">
              <w:rPr>
                <w:rFonts w:ascii="Times New Roman" w:hAnsi="Times New Roman" w:cs="Times New Roman"/>
                <w:sz w:val="24"/>
                <w:szCs w:val="24"/>
              </w:rPr>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9D53AC" w:rsidRPr="00762A1D" w:rsidRDefault="00762A1D" w:rsidP="00CF1EE4">
            <w:pPr>
              <w:snapToGrid w:val="0"/>
              <w:ind w:right="-1"/>
              <w:jc w:val="center"/>
              <w:rPr>
                <w:rFonts w:ascii="Times New Roman" w:hAnsi="Times New Roman" w:cs="Times New Roman"/>
                <w:sz w:val="24"/>
                <w:szCs w:val="24"/>
              </w:rPr>
            </w:pPr>
            <w:r>
              <w:rPr>
                <w:rFonts w:ascii="Times New Roman" w:hAnsi="Times New Roman" w:cs="Times New Roman"/>
                <w:sz w:val="24"/>
                <w:szCs w:val="24"/>
              </w:rPr>
              <w:t>1</w:t>
            </w:r>
          </w:p>
        </w:tc>
      </w:tr>
      <w:tr w:rsidR="009D53AC" w:rsidRPr="00762A1D" w:rsidTr="00CF1EE4">
        <w:tc>
          <w:tcPr>
            <w:tcW w:w="955" w:type="dxa"/>
            <w:tcBorders>
              <w:top w:val="single" w:sz="4" w:space="0" w:color="000000"/>
              <w:left w:val="single" w:sz="4" w:space="0" w:color="000000"/>
              <w:bottom w:val="single" w:sz="4" w:space="0" w:color="000000"/>
              <w:right w:val="nil"/>
            </w:tcBorders>
          </w:tcPr>
          <w:p w:rsidR="009D53AC" w:rsidRPr="00762A1D" w:rsidRDefault="009D53AC" w:rsidP="009D53AC">
            <w:pPr>
              <w:widowControl w:val="0"/>
              <w:numPr>
                <w:ilvl w:val="0"/>
                <w:numId w:val="16"/>
              </w:numPr>
              <w:suppressAutoHyphens/>
              <w:autoSpaceDE w:val="0"/>
              <w:snapToGrid w:val="0"/>
              <w:spacing w:after="0" w:line="240" w:lineRule="auto"/>
              <w:ind w:right="-1"/>
              <w:jc w:val="both"/>
              <w:rPr>
                <w:rFonts w:ascii="Times New Roman" w:hAnsi="Times New Roman" w:cs="Times New Roman"/>
                <w:b/>
                <w:sz w:val="24"/>
                <w:szCs w:val="24"/>
              </w:rPr>
            </w:pPr>
          </w:p>
        </w:tc>
        <w:tc>
          <w:tcPr>
            <w:tcW w:w="3826" w:type="dxa"/>
            <w:tcBorders>
              <w:top w:val="single" w:sz="4" w:space="0" w:color="000000"/>
              <w:left w:val="single" w:sz="4" w:space="0" w:color="000000"/>
              <w:bottom w:val="single" w:sz="4" w:space="0" w:color="000000"/>
              <w:right w:val="nil"/>
            </w:tcBorders>
            <w:hideMark/>
          </w:tcPr>
          <w:p w:rsidR="009D53AC" w:rsidRPr="00762A1D" w:rsidRDefault="009D53AC" w:rsidP="00CF1EE4">
            <w:pPr>
              <w:snapToGrid w:val="0"/>
              <w:ind w:right="-1" w:firstLine="38"/>
              <w:rPr>
                <w:rFonts w:ascii="Times New Roman" w:hAnsi="Times New Roman" w:cs="Times New Roman"/>
                <w:sz w:val="24"/>
                <w:szCs w:val="24"/>
              </w:rPr>
            </w:pPr>
            <w:r w:rsidRPr="00762A1D">
              <w:rPr>
                <w:rFonts w:ascii="Times New Roman" w:hAnsi="Times New Roman" w:cs="Times New Roman"/>
                <w:sz w:val="24"/>
                <w:szCs w:val="24"/>
              </w:rPr>
              <w:t>Повар</w:t>
            </w:r>
          </w:p>
        </w:tc>
        <w:tc>
          <w:tcPr>
            <w:tcW w:w="2391" w:type="dxa"/>
            <w:tcBorders>
              <w:top w:val="single" w:sz="4" w:space="0" w:color="000000"/>
              <w:left w:val="single" w:sz="4" w:space="0" w:color="000000"/>
              <w:bottom w:val="single" w:sz="4" w:space="0" w:color="000000"/>
              <w:right w:val="nil"/>
            </w:tcBorders>
            <w:hideMark/>
          </w:tcPr>
          <w:p w:rsidR="009D53AC" w:rsidRPr="00762A1D" w:rsidRDefault="009D53AC" w:rsidP="00CF1EE4">
            <w:pPr>
              <w:snapToGrid w:val="0"/>
              <w:ind w:right="-1"/>
              <w:jc w:val="center"/>
              <w:rPr>
                <w:rFonts w:ascii="Times New Roman" w:hAnsi="Times New Roman" w:cs="Times New Roman"/>
                <w:sz w:val="24"/>
                <w:szCs w:val="24"/>
              </w:rPr>
            </w:pPr>
            <w:r w:rsidRPr="00762A1D">
              <w:rPr>
                <w:rFonts w:ascii="Times New Roman" w:hAnsi="Times New Roman" w:cs="Times New Roman"/>
                <w:sz w:val="24"/>
                <w:szCs w:val="24"/>
              </w:rPr>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9D53AC" w:rsidRPr="00762A1D" w:rsidRDefault="00762A1D" w:rsidP="00CF1EE4">
            <w:pPr>
              <w:snapToGrid w:val="0"/>
              <w:ind w:right="-1"/>
              <w:jc w:val="center"/>
              <w:rPr>
                <w:rFonts w:ascii="Times New Roman" w:hAnsi="Times New Roman" w:cs="Times New Roman"/>
                <w:sz w:val="24"/>
                <w:szCs w:val="24"/>
              </w:rPr>
            </w:pPr>
            <w:r>
              <w:rPr>
                <w:rFonts w:ascii="Times New Roman" w:hAnsi="Times New Roman" w:cs="Times New Roman"/>
                <w:sz w:val="24"/>
                <w:szCs w:val="24"/>
              </w:rPr>
              <w:t>3</w:t>
            </w:r>
          </w:p>
        </w:tc>
      </w:tr>
      <w:tr w:rsidR="009D53AC" w:rsidRPr="00762A1D" w:rsidTr="00CF1EE4">
        <w:tc>
          <w:tcPr>
            <w:tcW w:w="955" w:type="dxa"/>
            <w:tcBorders>
              <w:top w:val="single" w:sz="4" w:space="0" w:color="000000"/>
              <w:left w:val="single" w:sz="4" w:space="0" w:color="000000"/>
              <w:bottom w:val="single" w:sz="4" w:space="0" w:color="000000"/>
              <w:right w:val="nil"/>
            </w:tcBorders>
          </w:tcPr>
          <w:p w:rsidR="009D53AC" w:rsidRPr="00762A1D" w:rsidRDefault="009D53AC" w:rsidP="009D53AC">
            <w:pPr>
              <w:widowControl w:val="0"/>
              <w:numPr>
                <w:ilvl w:val="0"/>
                <w:numId w:val="16"/>
              </w:numPr>
              <w:suppressAutoHyphens/>
              <w:autoSpaceDE w:val="0"/>
              <w:snapToGrid w:val="0"/>
              <w:spacing w:after="0" w:line="240" w:lineRule="auto"/>
              <w:ind w:right="-1"/>
              <w:jc w:val="both"/>
              <w:rPr>
                <w:rFonts w:ascii="Times New Roman" w:hAnsi="Times New Roman" w:cs="Times New Roman"/>
                <w:b/>
                <w:sz w:val="24"/>
                <w:szCs w:val="24"/>
              </w:rPr>
            </w:pPr>
          </w:p>
        </w:tc>
        <w:tc>
          <w:tcPr>
            <w:tcW w:w="3826" w:type="dxa"/>
            <w:tcBorders>
              <w:top w:val="single" w:sz="4" w:space="0" w:color="000000"/>
              <w:left w:val="single" w:sz="4" w:space="0" w:color="000000"/>
              <w:bottom w:val="single" w:sz="4" w:space="0" w:color="000000"/>
              <w:right w:val="nil"/>
            </w:tcBorders>
            <w:hideMark/>
          </w:tcPr>
          <w:p w:rsidR="009D53AC" w:rsidRPr="00762A1D" w:rsidRDefault="009D53AC" w:rsidP="00CF1EE4">
            <w:pPr>
              <w:snapToGrid w:val="0"/>
              <w:ind w:left="38" w:right="-1"/>
              <w:rPr>
                <w:rFonts w:ascii="Times New Roman" w:hAnsi="Times New Roman" w:cs="Times New Roman"/>
                <w:sz w:val="24"/>
                <w:szCs w:val="24"/>
              </w:rPr>
            </w:pPr>
            <w:r w:rsidRPr="00762A1D">
              <w:rPr>
                <w:rFonts w:ascii="Times New Roman" w:hAnsi="Times New Roman" w:cs="Times New Roman"/>
                <w:sz w:val="24"/>
                <w:szCs w:val="24"/>
              </w:rPr>
              <w:t>Подсобный рабочий</w:t>
            </w:r>
          </w:p>
        </w:tc>
        <w:tc>
          <w:tcPr>
            <w:tcW w:w="2391" w:type="dxa"/>
            <w:tcBorders>
              <w:top w:val="single" w:sz="4" w:space="0" w:color="000000"/>
              <w:left w:val="single" w:sz="4" w:space="0" w:color="000000"/>
              <w:bottom w:val="single" w:sz="4" w:space="0" w:color="000000"/>
              <w:right w:val="nil"/>
            </w:tcBorders>
            <w:hideMark/>
          </w:tcPr>
          <w:p w:rsidR="009D53AC" w:rsidRPr="00762A1D" w:rsidRDefault="009D53AC" w:rsidP="00CF1EE4">
            <w:pPr>
              <w:snapToGrid w:val="0"/>
              <w:ind w:right="-1"/>
              <w:jc w:val="center"/>
              <w:rPr>
                <w:rFonts w:ascii="Times New Roman" w:hAnsi="Times New Roman" w:cs="Times New Roman"/>
                <w:sz w:val="24"/>
                <w:szCs w:val="24"/>
              </w:rPr>
            </w:pPr>
            <w:r w:rsidRPr="00762A1D">
              <w:rPr>
                <w:rFonts w:ascii="Times New Roman" w:hAnsi="Times New Roman" w:cs="Times New Roman"/>
                <w:sz w:val="24"/>
                <w:szCs w:val="24"/>
              </w:rPr>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9D53AC" w:rsidRPr="00762A1D" w:rsidRDefault="00762A1D" w:rsidP="00CF1EE4">
            <w:pPr>
              <w:snapToGrid w:val="0"/>
              <w:ind w:right="-1"/>
              <w:jc w:val="center"/>
              <w:rPr>
                <w:rFonts w:ascii="Times New Roman" w:hAnsi="Times New Roman" w:cs="Times New Roman"/>
                <w:sz w:val="24"/>
                <w:szCs w:val="24"/>
              </w:rPr>
            </w:pPr>
            <w:r>
              <w:rPr>
                <w:rFonts w:ascii="Times New Roman" w:hAnsi="Times New Roman" w:cs="Times New Roman"/>
                <w:sz w:val="24"/>
                <w:szCs w:val="24"/>
              </w:rPr>
              <w:t>3</w:t>
            </w:r>
          </w:p>
        </w:tc>
      </w:tr>
      <w:tr w:rsidR="009D53AC" w:rsidRPr="00762A1D" w:rsidTr="00CF1EE4">
        <w:tc>
          <w:tcPr>
            <w:tcW w:w="955" w:type="dxa"/>
            <w:tcBorders>
              <w:top w:val="single" w:sz="4" w:space="0" w:color="000000"/>
              <w:left w:val="single" w:sz="4" w:space="0" w:color="000000"/>
              <w:bottom w:val="single" w:sz="4" w:space="0" w:color="000000"/>
              <w:right w:val="nil"/>
            </w:tcBorders>
          </w:tcPr>
          <w:p w:rsidR="009D53AC" w:rsidRPr="00762A1D" w:rsidRDefault="009D53AC" w:rsidP="009D53AC">
            <w:pPr>
              <w:widowControl w:val="0"/>
              <w:numPr>
                <w:ilvl w:val="0"/>
                <w:numId w:val="16"/>
              </w:numPr>
              <w:suppressAutoHyphens/>
              <w:autoSpaceDE w:val="0"/>
              <w:snapToGrid w:val="0"/>
              <w:spacing w:after="0" w:line="240" w:lineRule="auto"/>
              <w:ind w:right="-1"/>
              <w:jc w:val="both"/>
              <w:rPr>
                <w:rFonts w:ascii="Times New Roman" w:hAnsi="Times New Roman" w:cs="Times New Roman"/>
                <w:b/>
                <w:sz w:val="24"/>
                <w:szCs w:val="24"/>
              </w:rPr>
            </w:pPr>
          </w:p>
        </w:tc>
        <w:tc>
          <w:tcPr>
            <w:tcW w:w="3826" w:type="dxa"/>
            <w:tcBorders>
              <w:top w:val="single" w:sz="4" w:space="0" w:color="000000"/>
              <w:left w:val="single" w:sz="4" w:space="0" w:color="000000"/>
              <w:bottom w:val="single" w:sz="4" w:space="0" w:color="000000"/>
              <w:right w:val="nil"/>
            </w:tcBorders>
            <w:hideMark/>
          </w:tcPr>
          <w:p w:rsidR="009D53AC" w:rsidRPr="00762A1D" w:rsidRDefault="00762A1D" w:rsidP="00CF1EE4">
            <w:pPr>
              <w:snapToGrid w:val="0"/>
              <w:ind w:left="38" w:right="-1"/>
              <w:rPr>
                <w:rFonts w:ascii="Times New Roman" w:hAnsi="Times New Roman" w:cs="Times New Roman"/>
                <w:sz w:val="24"/>
                <w:szCs w:val="24"/>
              </w:rPr>
            </w:pPr>
            <w:r>
              <w:rPr>
                <w:rFonts w:ascii="Times New Roman" w:hAnsi="Times New Roman" w:cs="Times New Roman"/>
                <w:sz w:val="24"/>
                <w:szCs w:val="24"/>
              </w:rPr>
              <w:t>Дворник</w:t>
            </w:r>
          </w:p>
        </w:tc>
        <w:tc>
          <w:tcPr>
            <w:tcW w:w="2391" w:type="dxa"/>
            <w:tcBorders>
              <w:top w:val="single" w:sz="4" w:space="0" w:color="000000"/>
              <w:left w:val="single" w:sz="4" w:space="0" w:color="000000"/>
              <w:bottom w:val="single" w:sz="4" w:space="0" w:color="000000"/>
              <w:right w:val="nil"/>
            </w:tcBorders>
            <w:hideMark/>
          </w:tcPr>
          <w:p w:rsidR="009D53AC" w:rsidRPr="00762A1D" w:rsidRDefault="009D53AC" w:rsidP="00CF1EE4">
            <w:pPr>
              <w:snapToGrid w:val="0"/>
              <w:ind w:right="-1"/>
              <w:jc w:val="center"/>
              <w:rPr>
                <w:rFonts w:ascii="Times New Roman" w:hAnsi="Times New Roman" w:cs="Times New Roman"/>
                <w:sz w:val="24"/>
                <w:szCs w:val="24"/>
              </w:rPr>
            </w:pPr>
            <w:r w:rsidRPr="00762A1D">
              <w:rPr>
                <w:rFonts w:ascii="Times New Roman" w:hAnsi="Times New Roman" w:cs="Times New Roman"/>
                <w:sz w:val="24"/>
                <w:szCs w:val="24"/>
              </w:rPr>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9D53AC" w:rsidRPr="00762A1D" w:rsidRDefault="009D53AC" w:rsidP="00CF1EE4">
            <w:pPr>
              <w:snapToGrid w:val="0"/>
              <w:ind w:right="-1"/>
              <w:jc w:val="center"/>
              <w:rPr>
                <w:rFonts w:ascii="Times New Roman" w:hAnsi="Times New Roman" w:cs="Times New Roman"/>
                <w:sz w:val="24"/>
                <w:szCs w:val="24"/>
              </w:rPr>
            </w:pPr>
          </w:p>
        </w:tc>
      </w:tr>
    </w:tbl>
    <w:p w:rsidR="009D53AC" w:rsidRPr="009D53AC" w:rsidRDefault="009D53AC" w:rsidP="009D53AC">
      <w:pPr>
        <w:ind w:left="567" w:right="-1" w:firstLine="426"/>
        <w:rPr>
          <w:rFonts w:ascii="Times New Roman" w:hAnsi="Times New Roman" w:cs="Times New Roman"/>
          <w:b/>
          <w:sz w:val="24"/>
          <w:szCs w:val="24"/>
        </w:rPr>
      </w:pPr>
      <w:r w:rsidRPr="009D53AC">
        <w:rPr>
          <w:rFonts w:ascii="Times New Roman" w:hAnsi="Times New Roman" w:cs="Times New Roman"/>
          <w:b/>
          <w:sz w:val="24"/>
          <w:szCs w:val="24"/>
        </w:rPr>
        <w:tab/>
      </w:r>
      <w:r w:rsidRPr="009D53AC">
        <w:rPr>
          <w:rFonts w:ascii="Times New Roman" w:hAnsi="Times New Roman" w:cs="Times New Roman"/>
          <w:b/>
          <w:sz w:val="24"/>
          <w:szCs w:val="24"/>
        </w:rPr>
        <w:tab/>
      </w:r>
      <w:r w:rsidRPr="009D53AC">
        <w:rPr>
          <w:rFonts w:ascii="Times New Roman" w:hAnsi="Times New Roman" w:cs="Times New Roman"/>
          <w:b/>
          <w:sz w:val="24"/>
          <w:szCs w:val="24"/>
        </w:rPr>
        <w:tab/>
      </w:r>
      <w:r w:rsidRPr="009D53AC">
        <w:rPr>
          <w:rFonts w:ascii="Times New Roman" w:hAnsi="Times New Roman" w:cs="Times New Roman"/>
          <w:b/>
          <w:sz w:val="24"/>
          <w:szCs w:val="24"/>
        </w:rPr>
        <w:tab/>
      </w:r>
    </w:p>
    <w:p w:rsidR="009D53AC" w:rsidRPr="009D53AC" w:rsidRDefault="009D53AC" w:rsidP="009D53AC">
      <w:pPr>
        <w:ind w:right="-1" w:firstLine="709"/>
        <w:jc w:val="both"/>
        <w:rPr>
          <w:rFonts w:ascii="Times New Roman" w:hAnsi="Times New Roman" w:cs="Times New Roman"/>
          <w:b/>
          <w:i/>
          <w:sz w:val="24"/>
          <w:szCs w:val="24"/>
        </w:rPr>
      </w:pPr>
      <w:r w:rsidRPr="009D53AC">
        <w:rPr>
          <w:rFonts w:ascii="Times New Roman" w:hAnsi="Times New Roman" w:cs="Times New Roman"/>
          <w:b/>
          <w:i/>
          <w:sz w:val="24"/>
          <w:szCs w:val="24"/>
        </w:rPr>
        <w:t xml:space="preserve">Основание: Приказ Минздравсоцразвития от 17.12.2010г.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 </w:t>
      </w:r>
    </w:p>
    <w:p w:rsidR="00AF261A" w:rsidRPr="00AF261A" w:rsidRDefault="00AF261A" w:rsidP="00AC6134">
      <w:pPr>
        <w:ind w:right="-568"/>
        <w:jc w:val="both"/>
        <w:rPr>
          <w:rFonts w:ascii="Times New Roman" w:hAnsi="Times New Roman" w:cs="Times New Roman"/>
          <w:sz w:val="24"/>
          <w:szCs w:val="24"/>
        </w:rPr>
      </w:pPr>
    </w:p>
    <w:p w:rsidR="00AF261A" w:rsidRDefault="00AF261A"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762A1D" w:rsidRDefault="00762A1D" w:rsidP="00AC6134">
      <w:pPr>
        <w:ind w:right="-568"/>
        <w:jc w:val="both"/>
        <w:rPr>
          <w:rFonts w:ascii="Times New Roman" w:hAnsi="Times New Roman" w:cs="Times New Roman"/>
          <w:sz w:val="24"/>
          <w:szCs w:val="24"/>
        </w:rPr>
      </w:pPr>
    </w:p>
    <w:p w:rsidR="009D53AC" w:rsidRPr="009D53AC" w:rsidRDefault="009D53AC" w:rsidP="009D53AC">
      <w:pPr>
        <w:shd w:val="clear" w:color="auto" w:fill="FFFFFF"/>
        <w:ind w:right="-143"/>
        <w:jc w:val="right"/>
        <w:rPr>
          <w:rFonts w:ascii="Times New Roman" w:hAnsi="Times New Roman" w:cs="Times New Roman"/>
          <w:i/>
          <w:color w:val="000000"/>
          <w:sz w:val="24"/>
          <w:szCs w:val="24"/>
        </w:rPr>
      </w:pPr>
      <w:r w:rsidRPr="009D53AC">
        <w:rPr>
          <w:rFonts w:ascii="Times New Roman" w:hAnsi="Times New Roman" w:cs="Times New Roman"/>
          <w:i/>
          <w:color w:val="000000"/>
          <w:sz w:val="24"/>
          <w:szCs w:val="24"/>
        </w:rPr>
        <w:t>Приложение №1</w:t>
      </w:r>
      <w:r w:rsidR="00DE564F">
        <w:rPr>
          <w:rFonts w:ascii="Times New Roman" w:hAnsi="Times New Roman" w:cs="Times New Roman"/>
          <w:i/>
          <w:color w:val="000000"/>
          <w:sz w:val="24"/>
          <w:szCs w:val="24"/>
        </w:rPr>
        <w:t>3</w:t>
      </w:r>
    </w:p>
    <w:tbl>
      <w:tblPr>
        <w:tblW w:w="21591" w:type="dxa"/>
        <w:tblLayout w:type="fixed"/>
        <w:tblLook w:val="04A0" w:firstRow="1" w:lastRow="0" w:firstColumn="1" w:lastColumn="0" w:noHBand="0" w:noVBand="1"/>
      </w:tblPr>
      <w:tblGrid>
        <w:gridCol w:w="5922"/>
        <w:gridCol w:w="5922"/>
        <w:gridCol w:w="5922"/>
        <w:gridCol w:w="3825"/>
      </w:tblGrid>
      <w:tr w:rsidR="00762A1D" w:rsidRPr="009D53AC" w:rsidTr="00762A1D">
        <w:tc>
          <w:tcPr>
            <w:tcW w:w="5922" w:type="dxa"/>
          </w:tcPr>
          <w:p w:rsidR="00762A1D" w:rsidRPr="00D61A5F" w:rsidRDefault="00762A1D" w:rsidP="00762A1D">
            <w:pPr>
              <w:pStyle w:val="a3"/>
              <w:rPr>
                <w:rFonts w:ascii="Times New Roman" w:hAnsi="Times New Roman" w:cs="Times New Roman"/>
                <w:sz w:val="20"/>
                <w:szCs w:val="20"/>
              </w:rPr>
            </w:pPr>
            <w:r w:rsidRPr="00D61A5F">
              <w:rPr>
                <w:rFonts w:ascii="Times New Roman" w:hAnsi="Times New Roman" w:cs="Times New Roman"/>
                <w:sz w:val="20"/>
                <w:szCs w:val="20"/>
              </w:rPr>
              <w:t>«СОГЛАСОВАНО»</w:t>
            </w:r>
          </w:p>
        </w:tc>
        <w:tc>
          <w:tcPr>
            <w:tcW w:w="5922" w:type="dxa"/>
          </w:tcPr>
          <w:p w:rsidR="00762A1D" w:rsidRPr="00D61A5F" w:rsidRDefault="00762A1D" w:rsidP="00762A1D">
            <w:pPr>
              <w:pStyle w:val="a3"/>
              <w:rPr>
                <w:rFonts w:ascii="Times New Roman" w:hAnsi="Times New Roman" w:cs="Times New Roman"/>
                <w:sz w:val="20"/>
                <w:szCs w:val="20"/>
              </w:rPr>
            </w:pPr>
            <w:r w:rsidRPr="00D61A5F">
              <w:rPr>
                <w:rFonts w:ascii="Times New Roman" w:hAnsi="Times New Roman" w:cs="Times New Roman"/>
                <w:sz w:val="20"/>
                <w:szCs w:val="20"/>
              </w:rPr>
              <w:t>«УТВЕРЖДЕНО»</w:t>
            </w:r>
          </w:p>
        </w:tc>
        <w:tc>
          <w:tcPr>
            <w:tcW w:w="5922" w:type="dxa"/>
            <w:hideMark/>
          </w:tcPr>
          <w:p w:rsidR="00762A1D" w:rsidRPr="009D53AC" w:rsidRDefault="00762A1D" w:rsidP="00762A1D">
            <w:pPr>
              <w:pStyle w:val="a3"/>
              <w:rPr>
                <w:rFonts w:ascii="Times New Roman" w:hAnsi="Times New Roman" w:cs="Times New Roman"/>
                <w:sz w:val="20"/>
                <w:szCs w:val="20"/>
              </w:rPr>
            </w:pPr>
            <w:r w:rsidRPr="009D53AC">
              <w:rPr>
                <w:rFonts w:ascii="Times New Roman" w:hAnsi="Times New Roman" w:cs="Times New Roman"/>
                <w:sz w:val="20"/>
                <w:szCs w:val="20"/>
              </w:rPr>
              <w:t>«СОГЛАСОВАНО»</w:t>
            </w:r>
          </w:p>
        </w:tc>
        <w:tc>
          <w:tcPr>
            <w:tcW w:w="3825" w:type="dxa"/>
            <w:hideMark/>
          </w:tcPr>
          <w:p w:rsidR="00762A1D" w:rsidRPr="009D53AC" w:rsidRDefault="00762A1D" w:rsidP="00762A1D">
            <w:pPr>
              <w:pStyle w:val="a3"/>
              <w:rPr>
                <w:rFonts w:ascii="Times New Roman" w:hAnsi="Times New Roman" w:cs="Times New Roman"/>
                <w:sz w:val="20"/>
                <w:szCs w:val="20"/>
              </w:rPr>
            </w:pPr>
            <w:r w:rsidRPr="009D53AC">
              <w:rPr>
                <w:rFonts w:ascii="Times New Roman" w:hAnsi="Times New Roman" w:cs="Times New Roman"/>
                <w:sz w:val="20"/>
                <w:szCs w:val="20"/>
              </w:rPr>
              <w:t>«УТВЕРЖДЕНО»</w:t>
            </w:r>
          </w:p>
        </w:tc>
      </w:tr>
      <w:tr w:rsidR="00762A1D" w:rsidRPr="009D53AC" w:rsidTr="00762A1D">
        <w:tc>
          <w:tcPr>
            <w:tcW w:w="5922" w:type="dxa"/>
          </w:tcPr>
          <w:p w:rsidR="00762A1D" w:rsidRPr="00D61A5F" w:rsidRDefault="00762A1D" w:rsidP="00762A1D">
            <w:pPr>
              <w:pStyle w:val="a3"/>
              <w:rPr>
                <w:rFonts w:ascii="Times New Roman" w:hAnsi="Times New Roman" w:cs="Times New Roman"/>
                <w:sz w:val="20"/>
                <w:szCs w:val="20"/>
              </w:rPr>
            </w:pPr>
            <w:r w:rsidRPr="00D61A5F">
              <w:rPr>
                <w:rFonts w:ascii="Times New Roman" w:hAnsi="Times New Roman" w:cs="Times New Roman"/>
                <w:sz w:val="20"/>
                <w:szCs w:val="20"/>
              </w:rPr>
              <w:t xml:space="preserve">Председатель профсоюзного </w:t>
            </w:r>
          </w:p>
          <w:p w:rsidR="00762A1D" w:rsidRPr="00D61A5F" w:rsidRDefault="00762A1D" w:rsidP="00762A1D">
            <w:pPr>
              <w:pStyle w:val="a3"/>
              <w:rPr>
                <w:rFonts w:ascii="Times New Roman" w:hAnsi="Times New Roman" w:cs="Times New Roman"/>
                <w:sz w:val="20"/>
                <w:szCs w:val="20"/>
              </w:rPr>
            </w:pPr>
            <w:r w:rsidRPr="00D61A5F">
              <w:rPr>
                <w:rFonts w:ascii="Times New Roman" w:hAnsi="Times New Roman" w:cs="Times New Roman"/>
                <w:sz w:val="20"/>
                <w:szCs w:val="20"/>
              </w:rPr>
              <w:t xml:space="preserve">комитета МБДОУ </w:t>
            </w:r>
            <w:r>
              <w:rPr>
                <w:rFonts w:ascii="Times New Roman" w:hAnsi="Times New Roman" w:cs="Times New Roman"/>
                <w:sz w:val="20"/>
                <w:szCs w:val="20"/>
              </w:rPr>
              <w:t xml:space="preserve">«Д/с №55 «Килэчэк» </w:t>
            </w:r>
            <w:r w:rsidRPr="00D61A5F">
              <w:rPr>
                <w:rFonts w:ascii="Times New Roman" w:hAnsi="Times New Roman" w:cs="Times New Roman"/>
                <w:sz w:val="20"/>
                <w:szCs w:val="20"/>
              </w:rPr>
              <w:t>ЗМР РТ</w:t>
            </w:r>
            <w:r>
              <w:rPr>
                <w:rFonts w:ascii="Times New Roman" w:hAnsi="Times New Roman" w:cs="Times New Roman"/>
                <w:sz w:val="20"/>
                <w:szCs w:val="20"/>
              </w:rPr>
              <w:t>»</w:t>
            </w:r>
          </w:p>
          <w:p w:rsidR="00762A1D" w:rsidRPr="00D61A5F" w:rsidRDefault="00762A1D" w:rsidP="00762A1D">
            <w:pPr>
              <w:pStyle w:val="a3"/>
              <w:rPr>
                <w:rFonts w:ascii="Times New Roman" w:hAnsi="Times New Roman" w:cs="Times New Roman"/>
                <w:sz w:val="20"/>
                <w:szCs w:val="20"/>
              </w:rPr>
            </w:pPr>
            <w:r>
              <w:rPr>
                <w:rFonts w:ascii="Times New Roman" w:hAnsi="Times New Roman" w:cs="Times New Roman"/>
                <w:sz w:val="20"/>
                <w:szCs w:val="20"/>
              </w:rPr>
              <w:t>Мухаметзянова Э.И._____________</w:t>
            </w:r>
          </w:p>
        </w:tc>
        <w:tc>
          <w:tcPr>
            <w:tcW w:w="5922" w:type="dxa"/>
          </w:tcPr>
          <w:p w:rsidR="00762A1D" w:rsidRPr="00D61A5F" w:rsidRDefault="00762A1D" w:rsidP="00762A1D">
            <w:pPr>
              <w:pStyle w:val="a3"/>
              <w:rPr>
                <w:rFonts w:ascii="Times New Roman" w:hAnsi="Times New Roman" w:cs="Times New Roman"/>
                <w:sz w:val="20"/>
                <w:szCs w:val="20"/>
              </w:rPr>
            </w:pPr>
            <w:r w:rsidRPr="00D61A5F">
              <w:rPr>
                <w:rFonts w:ascii="Times New Roman" w:hAnsi="Times New Roman" w:cs="Times New Roman"/>
                <w:sz w:val="20"/>
                <w:szCs w:val="20"/>
              </w:rPr>
              <w:t>Заведующий МБДОУ</w:t>
            </w:r>
            <w:r>
              <w:rPr>
                <w:rFonts w:ascii="Times New Roman" w:hAnsi="Times New Roman" w:cs="Times New Roman"/>
                <w:sz w:val="20"/>
                <w:szCs w:val="20"/>
              </w:rPr>
              <w:t xml:space="preserve"> «Д/с </w:t>
            </w:r>
            <w:r w:rsidRPr="00D61A5F">
              <w:rPr>
                <w:rFonts w:ascii="Times New Roman" w:hAnsi="Times New Roman" w:cs="Times New Roman"/>
                <w:sz w:val="20"/>
                <w:szCs w:val="20"/>
              </w:rPr>
              <w:t>№</w:t>
            </w:r>
            <w:r>
              <w:rPr>
                <w:rFonts w:ascii="Times New Roman" w:hAnsi="Times New Roman" w:cs="Times New Roman"/>
                <w:sz w:val="20"/>
                <w:szCs w:val="20"/>
              </w:rPr>
              <w:t xml:space="preserve">55 </w:t>
            </w:r>
            <w:r w:rsidRPr="00D61A5F">
              <w:rPr>
                <w:rFonts w:ascii="Times New Roman" w:hAnsi="Times New Roman" w:cs="Times New Roman"/>
                <w:sz w:val="20"/>
                <w:szCs w:val="20"/>
              </w:rPr>
              <w:t>«</w:t>
            </w:r>
            <w:r>
              <w:rPr>
                <w:rFonts w:ascii="Times New Roman" w:hAnsi="Times New Roman" w:cs="Times New Roman"/>
                <w:sz w:val="20"/>
                <w:szCs w:val="20"/>
              </w:rPr>
              <w:t>Килэчэк</w:t>
            </w:r>
            <w:r w:rsidRPr="00D61A5F">
              <w:rPr>
                <w:rFonts w:ascii="Times New Roman" w:hAnsi="Times New Roman" w:cs="Times New Roman"/>
                <w:sz w:val="20"/>
                <w:szCs w:val="20"/>
              </w:rPr>
              <w:t xml:space="preserve">» </w:t>
            </w:r>
          </w:p>
          <w:p w:rsidR="00762A1D" w:rsidRPr="00D61A5F" w:rsidRDefault="00762A1D" w:rsidP="00762A1D">
            <w:pPr>
              <w:pStyle w:val="a3"/>
              <w:rPr>
                <w:rFonts w:ascii="Times New Roman" w:hAnsi="Times New Roman" w:cs="Times New Roman"/>
                <w:sz w:val="20"/>
                <w:szCs w:val="20"/>
              </w:rPr>
            </w:pPr>
            <w:r w:rsidRPr="00D61A5F">
              <w:rPr>
                <w:rFonts w:ascii="Times New Roman" w:hAnsi="Times New Roman" w:cs="Times New Roman"/>
                <w:sz w:val="20"/>
                <w:szCs w:val="20"/>
              </w:rPr>
              <w:t>ЗМР РТ</w:t>
            </w:r>
            <w:r>
              <w:rPr>
                <w:rFonts w:ascii="Times New Roman" w:hAnsi="Times New Roman" w:cs="Times New Roman"/>
                <w:sz w:val="20"/>
                <w:szCs w:val="20"/>
              </w:rPr>
              <w:t>»</w:t>
            </w:r>
          </w:p>
          <w:p w:rsidR="00762A1D" w:rsidRPr="00D61A5F" w:rsidRDefault="00762A1D" w:rsidP="00762A1D">
            <w:pPr>
              <w:pStyle w:val="a3"/>
              <w:rPr>
                <w:rFonts w:ascii="Times New Roman" w:hAnsi="Times New Roman" w:cs="Times New Roman"/>
                <w:sz w:val="20"/>
                <w:szCs w:val="20"/>
              </w:rPr>
            </w:pPr>
            <w:proofErr w:type="spellStart"/>
            <w:r>
              <w:rPr>
                <w:rFonts w:ascii="Times New Roman" w:hAnsi="Times New Roman" w:cs="Times New Roman"/>
                <w:sz w:val="20"/>
                <w:szCs w:val="20"/>
              </w:rPr>
              <w:t>Бурдина</w:t>
            </w:r>
            <w:proofErr w:type="spellEnd"/>
            <w:r>
              <w:rPr>
                <w:rFonts w:ascii="Times New Roman" w:hAnsi="Times New Roman" w:cs="Times New Roman"/>
                <w:sz w:val="20"/>
                <w:szCs w:val="20"/>
              </w:rPr>
              <w:t xml:space="preserve"> З.К.__________________</w:t>
            </w:r>
          </w:p>
        </w:tc>
        <w:tc>
          <w:tcPr>
            <w:tcW w:w="5922" w:type="dxa"/>
            <w:hideMark/>
          </w:tcPr>
          <w:p w:rsidR="00762A1D" w:rsidRPr="009D53AC" w:rsidRDefault="00762A1D" w:rsidP="00762A1D">
            <w:pPr>
              <w:pStyle w:val="a3"/>
              <w:rPr>
                <w:rFonts w:ascii="Times New Roman" w:hAnsi="Times New Roman" w:cs="Times New Roman"/>
                <w:sz w:val="20"/>
                <w:szCs w:val="20"/>
              </w:rPr>
            </w:pPr>
            <w:r w:rsidRPr="009D53AC">
              <w:rPr>
                <w:rFonts w:ascii="Times New Roman" w:hAnsi="Times New Roman" w:cs="Times New Roman"/>
                <w:sz w:val="20"/>
                <w:szCs w:val="20"/>
              </w:rPr>
              <w:t xml:space="preserve">Председатель профсоюзного </w:t>
            </w:r>
          </w:p>
          <w:p w:rsidR="00762A1D" w:rsidRPr="009D53AC" w:rsidRDefault="00762A1D" w:rsidP="00762A1D">
            <w:pPr>
              <w:pStyle w:val="a3"/>
              <w:rPr>
                <w:rFonts w:ascii="Times New Roman" w:hAnsi="Times New Roman" w:cs="Times New Roman"/>
                <w:sz w:val="20"/>
                <w:szCs w:val="20"/>
              </w:rPr>
            </w:pPr>
            <w:r w:rsidRPr="009D53AC">
              <w:rPr>
                <w:rFonts w:ascii="Times New Roman" w:hAnsi="Times New Roman" w:cs="Times New Roman"/>
                <w:sz w:val="20"/>
                <w:szCs w:val="20"/>
              </w:rPr>
              <w:t>комитета МБОУ «____________ СОШ ЗМР РТ»</w:t>
            </w:r>
          </w:p>
        </w:tc>
        <w:tc>
          <w:tcPr>
            <w:tcW w:w="3825" w:type="dxa"/>
            <w:hideMark/>
          </w:tcPr>
          <w:p w:rsidR="00762A1D" w:rsidRPr="009D53AC" w:rsidRDefault="00762A1D" w:rsidP="00762A1D">
            <w:pPr>
              <w:pStyle w:val="a3"/>
              <w:rPr>
                <w:rFonts w:ascii="Times New Roman" w:hAnsi="Times New Roman" w:cs="Times New Roman"/>
                <w:sz w:val="20"/>
                <w:szCs w:val="20"/>
              </w:rPr>
            </w:pPr>
            <w:r w:rsidRPr="009D53AC">
              <w:rPr>
                <w:rFonts w:ascii="Times New Roman" w:hAnsi="Times New Roman" w:cs="Times New Roman"/>
                <w:sz w:val="20"/>
                <w:szCs w:val="20"/>
              </w:rPr>
              <w:t xml:space="preserve">Директор МБОУ «_______________ СОШ ЗМР РТ» </w:t>
            </w:r>
          </w:p>
        </w:tc>
      </w:tr>
      <w:tr w:rsidR="00762A1D" w:rsidRPr="009D53AC" w:rsidTr="00762A1D">
        <w:tc>
          <w:tcPr>
            <w:tcW w:w="5922" w:type="dxa"/>
          </w:tcPr>
          <w:p w:rsidR="00762A1D" w:rsidRPr="00D61A5F" w:rsidRDefault="00762A1D" w:rsidP="00762A1D">
            <w:pPr>
              <w:pStyle w:val="a3"/>
              <w:rPr>
                <w:rFonts w:ascii="Times New Roman" w:hAnsi="Times New Roman" w:cs="Times New Roman"/>
                <w:sz w:val="20"/>
                <w:szCs w:val="20"/>
              </w:rPr>
            </w:pPr>
          </w:p>
        </w:tc>
        <w:tc>
          <w:tcPr>
            <w:tcW w:w="5922" w:type="dxa"/>
          </w:tcPr>
          <w:p w:rsidR="00762A1D" w:rsidRPr="00D61A5F" w:rsidRDefault="00762A1D" w:rsidP="00762A1D">
            <w:pPr>
              <w:pStyle w:val="a3"/>
              <w:rPr>
                <w:rFonts w:ascii="Times New Roman" w:hAnsi="Times New Roman" w:cs="Times New Roman"/>
                <w:sz w:val="20"/>
                <w:szCs w:val="20"/>
              </w:rPr>
            </w:pPr>
          </w:p>
        </w:tc>
        <w:tc>
          <w:tcPr>
            <w:tcW w:w="5922" w:type="dxa"/>
            <w:hideMark/>
          </w:tcPr>
          <w:p w:rsidR="00762A1D" w:rsidRPr="009D53AC" w:rsidRDefault="00762A1D" w:rsidP="00762A1D">
            <w:pPr>
              <w:pStyle w:val="a3"/>
              <w:rPr>
                <w:rFonts w:ascii="Times New Roman" w:hAnsi="Times New Roman" w:cs="Times New Roman"/>
                <w:sz w:val="20"/>
                <w:szCs w:val="20"/>
              </w:rPr>
            </w:pPr>
            <w:r w:rsidRPr="009D53AC">
              <w:rPr>
                <w:rFonts w:ascii="Times New Roman" w:hAnsi="Times New Roman" w:cs="Times New Roman"/>
                <w:sz w:val="20"/>
                <w:szCs w:val="20"/>
              </w:rPr>
              <w:t xml:space="preserve">_________________________. </w:t>
            </w:r>
          </w:p>
        </w:tc>
        <w:tc>
          <w:tcPr>
            <w:tcW w:w="3825" w:type="dxa"/>
            <w:hideMark/>
          </w:tcPr>
          <w:p w:rsidR="00762A1D" w:rsidRPr="009D53AC" w:rsidRDefault="00762A1D" w:rsidP="00762A1D">
            <w:pPr>
              <w:pStyle w:val="a3"/>
              <w:rPr>
                <w:rFonts w:ascii="Times New Roman" w:hAnsi="Times New Roman" w:cs="Times New Roman"/>
                <w:sz w:val="20"/>
                <w:szCs w:val="20"/>
              </w:rPr>
            </w:pPr>
            <w:r w:rsidRPr="009D53AC">
              <w:rPr>
                <w:rFonts w:ascii="Times New Roman" w:hAnsi="Times New Roman" w:cs="Times New Roman"/>
                <w:sz w:val="20"/>
                <w:szCs w:val="20"/>
              </w:rPr>
              <w:t>_______________.</w:t>
            </w:r>
          </w:p>
        </w:tc>
      </w:tr>
      <w:tr w:rsidR="00762A1D" w:rsidRPr="009D53AC" w:rsidTr="00762A1D">
        <w:tc>
          <w:tcPr>
            <w:tcW w:w="5922" w:type="dxa"/>
          </w:tcPr>
          <w:p w:rsidR="00762A1D" w:rsidRPr="00D61A5F" w:rsidRDefault="00762A1D" w:rsidP="00762A1D">
            <w:pPr>
              <w:pStyle w:val="a3"/>
              <w:rPr>
                <w:rFonts w:ascii="Times New Roman" w:hAnsi="Times New Roman" w:cs="Times New Roman"/>
                <w:sz w:val="20"/>
                <w:szCs w:val="20"/>
              </w:rPr>
            </w:pPr>
            <w:r w:rsidRPr="00D61A5F">
              <w:rPr>
                <w:rFonts w:ascii="Times New Roman" w:hAnsi="Times New Roman" w:cs="Times New Roman"/>
                <w:sz w:val="20"/>
                <w:szCs w:val="20"/>
              </w:rPr>
              <w:t>«___</w:t>
            </w:r>
            <w:proofErr w:type="gramStart"/>
            <w:r w:rsidRPr="00D61A5F">
              <w:rPr>
                <w:rFonts w:ascii="Times New Roman" w:hAnsi="Times New Roman" w:cs="Times New Roman"/>
                <w:sz w:val="20"/>
                <w:szCs w:val="20"/>
              </w:rPr>
              <w:t>_»_</w:t>
            </w:r>
            <w:proofErr w:type="gramEnd"/>
            <w:r w:rsidRPr="00D61A5F">
              <w:rPr>
                <w:rFonts w:ascii="Times New Roman" w:hAnsi="Times New Roman" w:cs="Times New Roman"/>
                <w:sz w:val="20"/>
                <w:szCs w:val="20"/>
              </w:rPr>
              <w:t>_____________20___г.</w:t>
            </w:r>
          </w:p>
        </w:tc>
        <w:tc>
          <w:tcPr>
            <w:tcW w:w="5922" w:type="dxa"/>
          </w:tcPr>
          <w:p w:rsidR="00762A1D" w:rsidRPr="00D61A5F" w:rsidRDefault="00762A1D" w:rsidP="00762A1D">
            <w:pPr>
              <w:pStyle w:val="a3"/>
              <w:rPr>
                <w:rFonts w:ascii="Times New Roman" w:hAnsi="Times New Roman" w:cs="Times New Roman"/>
                <w:sz w:val="20"/>
                <w:szCs w:val="20"/>
              </w:rPr>
            </w:pPr>
            <w:r w:rsidRPr="00D61A5F">
              <w:rPr>
                <w:rFonts w:ascii="Times New Roman" w:hAnsi="Times New Roman" w:cs="Times New Roman"/>
                <w:sz w:val="20"/>
                <w:szCs w:val="20"/>
              </w:rPr>
              <w:t>«___</w:t>
            </w:r>
            <w:proofErr w:type="gramStart"/>
            <w:r w:rsidRPr="00D61A5F">
              <w:rPr>
                <w:rFonts w:ascii="Times New Roman" w:hAnsi="Times New Roman" w:cs="Times New Roman"/>
                <w:sz w:val="20"/>
                <w:szCs w:val="20"/>
              </w:rPr>
              <w:t>_»_</w:t>
            </w:r>
            <w:proofErr w:type="gramEnd"/>
            <w:r w:rsidRPr="00D61A5F">
              <w:rPr>
                <w:rFonts w:ascii="Times New Roman" w:hAnsi="Times New Roman" w:cs="Times New Roman"/>
                <w:sz w:val="20"/>
                <w:szCs w:val="20"/>
              </w:rPr>
              <w:t>__________20___г.</w:t>
            </w:r>
          </w:p>
        </w:tc>
        <w:tc>
          <w:tcPr>
            <w:tcW w:w="5922" w:type="dxa"/>
            <w:hideMark/>
          </w:tcPr>
          <w:p w:rsidR="00762A1D" w:rsidRPr="009D53AC" w:rsidRDefault="00762A1D" w:rsidP="00762A1D">
            <w:pPr>
              <w:pStyle w:val="a3"/>
              <w:rPr>
                <w:rFonts w:ascii="Times New Roman" w:hAnsi="Times New Roman" w:cs="Times New Roman"/>
                <w:sz w:val="20"/>
                <w:szCs w:val="20"/>
              </w:rPr>
            </w:pPr>
            <w:r w:rsidRPr="009D53AC">
              <w:rPr>
                <w:rFonts w:ascii="Times New Roman" w:hAnsi="Times New Roman" w:cs="Times New Roman"/>
                <w:sz w:val="20"/>
                <w:szCs w:val="20"/>
              </w:rPr>
              <w:t>«___</w:t>
            </w:r>
            <w:proofErr w:type="gramStart"/>
            <w:r w:rsidRPr="009D53AC">
              <w:rPr>
                <w:rFonts w:ascii="Times New Roman" w:hAnsi="Times New Roman" w:cs="Times New Roman"/>
                <w:sz w:val="20"/>
                <w:szCs w:val="20"/>
              </w:rPr>
              <w:t>_»_</w:t>
            </w:r>
            <w:proofErr w:type="gramEnd"/>
            <w:r w:rsidRPr="009D53AC">
              <w:rPr>
                <w:rFonts w:ascii="Times New Roman" w:hAnsi="Times New Roman" w:cs="Times New Roman"/>
                <w:sz w:val="20"/>
                <w:szCs w:val="20"/>
              </w:rPr>
              <w:t>_____________20</w:t>
            </w:r>
            <w:r>
              <w:rPr>
                <w:rFonts w:ascii="Times New Roman" w:hAnsi="Times New Roman" w:cs="Times New Roman"/>
                <w:sz w:val="20"/>
                <w:szCs w:val="20"/>
              </w:rPr>
              <w:t>___</w:t>
            </w:r>
            <w:r w:rsidRPr="009D53AC">
              <w:rPr>
                <w:rFonts w:ascii="Times New Roman" w:hAnsi="Times New Roman" w:cs="Times New Roman"/>
                <w:sz w:val="20"/>
                <w:szCs w:val="20"/>
              </w:rPr>
              <w:t>г.</w:t>
            </w:r>
          </w:p>
        </w:tc>
        <w:tc>
          <w:tcPr>
            <w:tcW w:w="3825" w:type="dxa"/>
            <w:hideMark/>
          </w:tcPr>
          <w:p w:rsidR="00762A1D" w:rsidRPr="009D53AC" w:rsidRDefault="00762A1D" w:rsidP="00762A1D">
            <w:pPr>
              <w:pStyle w:val="a3"/>
              <w:rPr>
                <w:rFonts w:ascii="Times New Roman" w:hAnsi="Times New Roman" w:cs="Times New Roman"/>
                <w:sz w:val="20"/>
                <w:szCs w:val="20"/>
              </w:rPr>
            </w:pPr>
            <w:r w:rsidRPr="009D53AC">
              <w:rPr>
                <w:rFonts w:ascii="Times New Roman" w:hAnsi="Times New Roman" w:cs="Times New Roman"/>
                <w:sz w:val="20"/>
                <w:szCs w:val="20"/>
              </w:rPr>
              <w:t>«____»___________20</w:t>
            </w:r>
            <w:r>
              <w:rPr>
                <w:rFonts w:ascii="Times New Roman" w:hAnsi="Times New Roman" w:cs="Times New Roman"/>
                <w:sz w:val="20"/>
                <w:szCs w:val="20"/>
              </w:rPr>
              <w:t>___</w:t>
            </w:r>
            <w:r w:rsidRPr="009D53AC">
              <w:rPr>
                <w:rFonts w:ascii="Times New Roman" w:hAnsi="Times New Roman" w:cs="Times New Roman"/>
                <w:sz w:val="20"/>
                <w:szCs w:val="20"/>
              </w:rPr>
              <w:t>г.</w:t>
            </w:r>
          </w:p>
        </w:tc>
      </w:tr>
    </w:tbl>
    <w:p w:rsidR="009D53AC" w:rsidRDefault="009D53AC" w:rsidP="009D53AC">
      <w:pPr>
        <w:shd w:val="clear" w:color="auto" w:fill="FFFFFF"/>
        <w:ind w:right="-568"/>
        <w:jc w:val="center"/>
        <w:rPr>
          <w:b/>
          <w:color w:val="000000"/>
        </w:rPr>
      </w:pPr>
    </w:p>
    <w:p w:rsidR="009D53AC" w:rsidRPr="009D53AC" w:rsidRDefault="009D53AC" w:rsidP="009D53AC">
      <w:pPr>
        <w:pStyle w:val="a3"/>
        <w:jc w:val="center"/>
        <w:rPr>
          <w:rFonts w:ascii="Times New Roman" w:hAnsi="Times New Roman" w:cs="Times New Roman"/>
          <w:b/>
          <w:sz w:val="24"/>
          <w:szCs w:val="24"/>
        </w:rPr>
      </w:pPr>
      <w:r w:rsidRPr="009D53AC">
        <w:rPr>
          <w:rFonts w:ascii="Times New Roman" w:hAnsi="Times New Roman" w:cs="Times New Roman"/>
          <w:b/>
          <w:sz w:val="24"/>
          <w:szCs w:val="24"/>
        </w:rPr>
        <w:t>Перечень должностей работников,</w:t>
      </w:r>
    </w:p>
    <w:p w:rsidR="009D53AC" w:rsidRPr="009D53AC" w:rsidRDefault="009D53AC" w:rsidP="009D53AC">
      <w:pPr>
        <w:pStyle w:val="a3"/>
        <w:jc w:val="center"/>
        <w:rPr>
          <w:rFonts w:ascii="Times New Roman" w:hAnsi="Times New Roman" w:cs="Times New Roman"/>
          <w:b/>
          <w:sz w:val="24"/>
          <w:szCs w:val="24"/>
        </w:rPr>
      </w:pPr>
      <w:r w:rsidRPr="009D53AC">
        <w:rPr>
          <w:rFonts w:ascii="Times New Roman" w:hAnsi="Times New Roman" w:cs="Times New Roman"/>
          <w:b/>
          <w:sz w:val="24"/>
          <w:szCs w:val="24"/>
        </w:rPr>
        <w:t>которым обязательны предварительные и периодические медицинские осмотры.</w:t>
      </w:r>
    </w:p>
    <w:p w:rsidR="009D53AC" w:rsidRPr="009D53AC" w:rsidRDefault="009D53AC" w:rsidP="009D53AC">
      <w:pPr>
        <w:pStyle w:val="a3"/>
        <w:jc w:val="center"/>
        <w:rPr>
          <w:rFonts w:ascii="Times New Roman" w:hAnsi="Times New Roman" w:cs="Times New Roman"/>
          <w:b/>
          <w:sz w:val="24"/>
          <w:szCs w:val="24"/>
        </w:rPr>
      </w:pPr>
    </w:p>
    <w:tbl>
      <w:tblPr>
        <w:tblW w:w="9356" w:type="dxa"/>
        <w:tblInd w:w="108" w:type="dxa"/>
        <w:tblLayout w:type="fixed"/>
        <w:tblLook w:val="04A0" w:firstRow="1" w:lastRow="0" w:firstColumn="1" w:lastColumn="0" w:noHBand="0" w:noVBand="1"/>
      </w:tblPr>
      <w:tblGrid>
        <w:gridCol w:w="899"/>
        <w:gridCol w:w="2932"/>
        <w:gridCol w:w="3404"/>
        <w:gridCol w:w="2121"/>
      </w:tblGrid>
      <w:tr w:rsidR="009D53AC" w:rsidRPr="009D53AC" w:rsidTr="00CF1EE4">
        <w:tc>
          <w:tcPr>
            <w:tcW w:w="899" w:type="dxa"/>
            <w:tcBorders>
              <w:top w:val="single" w:sz="4" w:space="0" w:color="000000"/>
              <w:left w:val="single" w:sz="4" w:space="0" w:color="000000"/>
              <w:bottom w:val="single" w:sz="4" w:space="0" w:color="000000"/>
              <w:right w:val="nil"/>
            </w:tcBorders>
            <w:hideMark/>
          </w:tcPr>
          <w:p w:rsidR="009D53AC" w:rsidRPr="009D53AC" w:rsidRDefault="009D53AC" w:rsidP="009D53AC">
            <w:pPr>
              <w:pStyle w:val="a3"/>
              <w:jc w:val="center"/>
              <w:rPr>
                <w:rFonts w:ascii="Times New Roman" w:hAnsi="Times New Roman" w:cs="Times New Roman"/>
                <w:b/>
                <w:sz w:val="24"/>
                <w:szCs w:val="24"/>
              </w:rPr>
            </w:pPr>
            <w:r w:rsidRPr="009D53AC">
              <w:rPr>
                <w:rFonts w:ascii="Times New Roman" w:hAnsi="Times New Roman" w:cs="Times New Roman"/>
                <w:b/>
                <w:sz w:val="24"/>
                <w:szCs w:val="24"/>
              </w:rPr>
              <w:t>№п/п</w:t>
            </w:r>
          </w:p>
        </w:tc>
        <w:tc>
          <w:tcPr>
            <w:tcW w:w="2932" w:type="dxa"/>
            <w:tcBorders>
              <w:top w:val="single" w:sz="4" w:space="0" w:color="000000"/>
              <w:left w:val="single" w:sz="4" w:space="0" w:color="000000"/>
              <w:bottom w:val="single" w:sz="4" w:space="0" w:color="000000"/>
              <w:right w:val="nil"/>
            </w:tcBorders>
            <w:hideMark/>
          </w:tcPr>
          <w:p w:rsidR="009D53AC" w:rsidRPr="009D53AC" w:rsidRDefault="009D53AC" w:rsidP="009D53AC">
            <w:pPr>
              <w:pStyle w:val="a3"/>
              <w:jc w:val="center"/>
              <w:rPr>
                <w:rFonts w:ascii="Times New Roman" w:hAnsi="Times New Roman" w:cs="Times New Roman"/>
                <w:b/>
                <w:sz w:val="24"/>
                <w:szCs w:val="24"/>
              </w:rPr>
            </w:pPr>
            <w:r w:rsidRPr="009D53AC">
              <w:rPr>
                <w:rFonts w:ascii="Times New Roman" w:hAnsi="Times New Roman" w:cs="Times New Roman"/>
                <w:b/>
                <w:sz w:val="24"/>
                <w:szCs w:val="24"/>
              </w:rPr>
              <w:t>Должность</w:t>
            </w:r>
          </w:p>
        </w:tc>
        <w:tc>
          <w:tcPr>
            <w:tcW w:w="3404" w:type="dxa"/>
            <w:tcBorders>
              <w:top w:val="single" w:sz="4" w:space="0" w:color="000000"/>
              <w:left w:val="single" w:sz="4" w:space="0" w:color="000000"/>
              <w:bottom w:val="single" w:sz="4" w:space="0" w:color="000000"/>
              <w:right w:val="nil"/>
            </w:tcBorders>
            <w:hideMark/>
          </w:tcPr>
          <w:p w:rsidR="009D53AC" w:rsidRPr="009D53AC" w:rsidRDefault="009D53AC" w:rsidP="009D53AC">
            <w:pPr>
              <w:pStyle w:val="a3"/>
              <w:jc w:val="center"/>
              <w:rPr>
                <w:rFonts w:ascii="Times New Roman" w:hAnsi="Times New Roman" w:cs="Times New Roman"/>
                <w:b/>
                <w:sz w:val="24"/>
                <w:szCs w:val="24"/>
              </w:rPr>
            </w:pPr>
            <w:r w:rsidRPr="009D53AC">
              <w:rPr>
                <w:rFonts w:ascii="Times New Roman" w:hAnsi="Times New Roman" w:cs="Times New Roman"/>
                <w:b/>
                <w:sz w:val="24"/>
                <w:szCs w:val="24"/>
              </w:rPr>
              <w:t>Наименование осмотра</w:t>
            </w:r>
          </w:p>
        </w:tc>
        <w:tc>
          <w:tcPr>
            <w:tcW w:w="2121" w:type="dxa"/>
            <w:tcBorders>
              <w:top w:val="single" w:sz="4" w:space="0" w:color="000000"/>
              <w:left w:val="single" w:sz="4" w:space="0" w:color="000000"/>
              <w:bottom w:val="single" w:sz="4" w:space="0" w:color="000000"/>
              <w:right w:val="single" w:sz="4" w:space="0" w:color="000000"/>
            </w:tcBorders>
            <w:hideMark/>
          </w:tcPr>
          <w:p w:rsidR="009D53AC" w:rsidRPr="009D53AC" w:rsidRDefault="009D53AC" w:rsidP="009D53AC">
            <w:pPr>
              <w:pStyle w:val="a3"/>
              <w:jc w:val="center"/>
              <w:rPr>
                <w:rFonts w:ascii="Times New Roman" w:hAnsi="Times New Roman" w:cs="Times New Roman"/>
                <w:b/>
                <w:sz w:val="24"/>
                <w:szCs w:val="24"/>
              </w:rPr>
            </w:pPr>
            <w:r w:rsidRPr="009D53AC">
              <w:rPr>
                <w:rFonts w:ascii="Times New Roman" w:hAnsi="Times New Roman" w:cs="Times New Roman"/>
                <w:b/>
                <w:sz w:val="24"/>
                <w:szCs w:val="24"/>
              </w:rPr>
              <w:t>Периодичность</w:t>
            </w:r>
          </w:p>
        </w:tc>
      </w:tr>
      <w:tr w:rsidR="009D53AC" w:rsidRPr="009D53AC" w:rsidTr="00CF1EE4">
        <w:trPr>
          <w:trHeight w:val="572"/>
        </w:trPr>
        <w:tc>
          <w:tcPr>
            <w:tcW w:w="899" w:type="dxa"/>
            <w:vMerge w:val="restart"/>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1.</w:t>
            </w:r>
          </w:p>
        </w:tc>
        <w:tc>
          <w:tcPr>
            <w:tcW w:w="2932" w:type="dxa"/>
            <w:vMerge w:val="restart"/>
            <w:tcBorders>
              <w:top w:val="single" w:sz="4" w:space="0" w:color="000000"/>
              <w:left w:val="single" w:sz="4" w:space="0" w:color="000000"/>
              <w:bottom w:val="single" w:sz="4" w:space="0" w:color="000000"/>
              <w:right w:val="nil"/>
            </w:tcBorders>
            <w:hideMark/>
          </w:tcPr>
          <w:p w:rsidR="009D53AC" w:rsidRPr="009D53AC" w:rsidRDefault="00762A1D" w:rsidP="009D53AC">
            <w:pPr>
              <w:pStyle w:val="a3"/>
              <w:rPr>
                <w:rFonts w:ascii="Times New Roman" w:hAnsi="Times New Roman" w:cs="Times New Roman"/>
                <w:sz w:val="24"/>
                <w:szCs w:val="24"/>
              </w:rPr>
            </w:pPr>
            <w:r>
              <w:rPr>
                <w:rFonts w:ascii="Times New Roman" w:hAnsi="Times New Roman" w:cs="Times New Roman"/>
                <w:sz w:val="24"/>
                <w:szCs w:val="24"/>
              </w:rPr>
              <w:t>Заведующий</w:t>
            </w:r>
          </w:p>
        </w:tc>
        <w:tc>
          <w:tcPr>
            <w:tcW w:w="3404" w:type="dxa"/>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 xml:space="preserve">флюорографическое обследование, профосмотр, </w:t>
            </w:r>
            <w:proofErr w:type="spellStart"/>
            <w:r w:rsidRPr="009D53AC">
              <w:rPr>
                <w:rFonts w:ascii="Times New Roman" w:hAnsi="Times New Roman" w:cs="Times New Roman"/>
                <w:sz w:val="24"/>
                <w:szCs w:val="24"/>
              </w:rPr>
              <w:t>дермовениролог</w:t>
            </w:r>
            <w:proofErr w:type="spellEnd"/>
            <w:r w:rsidRPr="009D53AC">
              <w:rPr>
                <w:rFonts w:ascii="Times New Roman" w:hAnsi="Times New Roman" w:cs="Times New Roman"/>
                <w:sz w:val="24"/>
                <w:szCs w:val="24"/>
              </w:rPr>
              <w:t xml:space="preserve">, </w:t>
            </w:r>
          </w:p>
        </w:tc>
        <w:tc>
          <w:tcPr>
            <w:tcW w:w="2121" w:type="dxa"/>
            <w:tcBorders>
              <w:top w:val="single" w:sz="4" w:space="0" w:color="000000"/>
              <w:left w:val="single" w:sz="4" w:space="0" w:color="000000"/>
              <w:bottom w:val="single" w:sz="4" w:space="0" w:color="000000"/>
              <w:right w:val="single" w:sz="4" w:space="0" w:color="000000"/>
            </w:tcBorders>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Раз в год</w:t>
            </w:r>
          </w:p>
          <w:p w:rsidR="009D53AC" w:rsidRPr="009D53AC" w:rsidRDefault="009D53AC" w:rsidP="009D53AC">
            <w:pPr>
              <w:pStyle w:val="a3"/>
              <w:rPr>
                <w:rFonts w:ascii="Times New Roman" w:hAnsi="Times New Roman" w:cs="Times New Roman"/>
                <w:sz w:val="24"/>
                <w:szCs w:val="24"/>
              </w:rPr>
            </w:pPr>
          </w:p>
          <w:p w:rsidR="009D53AC" w:rsidRPr="009D53AC" w:rsidRDefault="009D53AC" w:rsidP="009D53AC">
            <w:pPr>
              <w:pStyle w:val="a3"/>
              <w:rPr>
                <w:rFonts w:ascii="Times New Roman" w:hAnsi="Times New Roman" w:cs="Times New Roman"/>
                <w:sz w:val="24"/>
                <w:szCs w:val="24"/>
              </w:rPr>
            </w:pPr>
          </w:p>
        </w:tc>
      </w:tr>
      <w:tr w:rsidR="009D53AC" w:rsidRPr="009D53AC" w:rsidTr="00CF1EE4">
        <w:trPr>
          <w:trHeight w:val="323"/>
        </w:trPr>
        <w:tc>
          <w:tcPr>
            <w:tcW w:w="899" w:type="dxa"/>
            <w:vMerge/>
            <w:tcBorders>
              <w:top w:val="single" w:sz="4" w:space="0" w:color="000000"/>
              <w:left w:val="single" w:sz="4" w:space="0" w:color="000000"/>
              <w:bottom w:val="single" w:sz="4" w:space="0" w:color="000000"/>
              <w:right w:val="nil"/>
            </w:tcBorders>
            <w:vAlign w:val="center"/>
            <w:hideMark/>
          </w:tcPr>
          <w:p w:rsidR="009D53AC" w:rsidRPr="009D53AC" w:rsidRDefault="009D53AC" w:rsidP="009D53AC">
            <w:pPr>
              <w:pStyle w:val="a3"/>
              <w:rPr>
                <w:rFonts w:ascii="Times New Roman" w:hAnsi="Times New Roman" w:cs="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hideMark/>
          </w:tcPr>
          <w:p w:rsidR="009D53AC" w:rsidRPr="009D53AC" w:rsidRDefault="009D53AC" w:rsidP="009D53AC">
            <w:pPr>
              <w:pStyle w:val="a3"/>
              <w:rPr>
                <w:rFonts w:ascii="Times New Roman" w:hAnsi="Times New Roman" w:cs="Times New Roman"/>
                <w:sz w:val="24"/>
                <w:szCs w:val="24"/>
              </w:rPr>
            </w:pPr>
          </w:p>
        </w:tc>
        <w:tc>
          <w:tcPr>
            <w:tcW w:w="3404" w:type="dxa"/>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1 раз в 2 года</w:t>
            </w:r>
          </w:p>
        </w:tc>
      </w:tr>
      <w:tr w:rsidR="009D53AC" w:rsidRPr="009D53AC" w:rsidTr="00CF1EE4">
        <w:tc>
          <w:tcPr>
            <w:tcW w:w="899" w:type="dxa"/>
            <w:vMerge w:val="restart"/>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2.</w:t>
            </w:r>
          </w:p>
        </w:tc>
        <w:tc>
          <w:tcPr>
            <w:tcW w:w="2932" w:type="dxa"/>
            <w:vMerge w:val="restart"/>
            <w:tcBorders>
              <w:top w:val="single" w:sz="4" w:space="0" w:color="000000"/>
              <w:left w:val="single" w:sz="4" w:space="0" w:color="000000"/>
              <w:bottom w:val="single" w:sz="4" w:space="0" w:color="000000"/>
              <w:right w:val="nil"/>
            </w:tcBorders>
            <w:hideMark/>
          </w:tcPr>
          <w:p w:rsidR="009D53AC" w:rsidRPr="009D53AC" w:rsidRDefault="00762A1D" w:rsidP="009D53AC">
            <w:pPr>
              <w:pStyle w:val="a3"/>
              <w:rPr>
                <w:rFonts w:ascii="Times New Roman" w:hAnsi="Times New Roman" w:cs="Times New Roman"/>
                <w:sz w:val="24"/>
                <w:szCs w:val="24"/>
              </w:rPr>
            </w:pPr>
            <w:r>
              <w:rPr>
                <w:rFonts w:ascii="Times New Roman" w:hAnsi="Times New Roman" w:cs="Times New Roman"/>
                <w:sz w:val="24"/>
                <w:szCs w:val="24"/>
              </w:rPr>
              <w:t>Старший воспитатель</w:t>
            </w:r>
          </w:p>
        </w:tc>
        <w:tc>
          <w:tcPr>
            <w:tcW w:w="3404" w:type="dxa"/>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 xml:space="preserve">флюорографическое обследование, профосмотр, </w:t>
            </w:r>
            <w:proofErr w:type="spellStart"/>
            <w:r w:rsidRPr="009D53AC">
              <w:rPr>
                <w:rFonts w:ascii="Times New Roman" w:hAnsi="Times New Roman" w:cs="Times New Roman"/>
                <w:sz w:val="24"/>
                <w:szCs w:val="24"/>
              </w:rPr>
              <w:t>дермовениролог</w:t>
            </w:r>
            <w:proofErr w:type="spellEnd"/>
            <w:r w:rsidRPr="009D53AC">
              <w:rPr>
                <w:rFonts w:ascii="Times New Roman" w:hAnsi="Times New Roman" w:cs="Times New Roman"/>
                <w:sz w:val="24"/>
                <w:szCs w:val="24"/>
              </w:rPr>
              <w:t xml:space="preserve">, </w:t>
            </w:r>
          </w:p>
        </w:tc>
        <w:tc>
          <w:tcPr>
            <w:tcW w:w="2121" w:type="dxa"/>
            <w:tcBorders>
              <w:top w:val="single" w:sz="4" w:space="0" w:color="000000"/>
              <w:left w:val="single" w:sz="4" w:space="0" w:color="000000"/>
              <w:bottom w:val="single" w:sz="4" w:space="0" w:color="000000"/>
              <w:right w:val="single" w:sz="4" w:space="0" w:color="000000"/>
            </w:tcBorders>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Раз в год</w:t>
            </w:r>
          </w:p>
          <w:p w:rsidR="009D53AC" w:rsidRPr="009D53AC" w:rsidRDefault="009D53AC" w:rsidP="009D53AC">
            <w:pPr>
              <w:pStyle w:val="a3"/>
              <w:rPr>
                <w:rFonts w:ascii="Times New Roman" w:hAnsi="Times New Roman" w:cs="Times New Roman"/>
                <w:sz w:val="24"/>
                <w:szCs w:val="24"/>
              </w:rPr>
            </w:pPr>
          </w:p>
          <w:p w:rsidR="009D53AC" w:rsidRPr="009D53AC" w:rsidRDefault="009D53AC" w:rsidP="009D53AC">
            <w:pPr>
              <w:pStyle w:val="a3"/>
              <w:rPr>
                <w:rFonts w:ascii="Times New Roman" w:hAnsi="Times New Roman" w:cs="Times New Roman"/>
                <w:sz w:val="24"/>
                <w:szCs w:val="24"/>
              </w:rPr>
            </w:pPr>
          </w:p>
        </w:tc>
      </w:tr>
      <w:tr w:rsidR="009D53AC" w:rsidRPr="009D53AC" w:rsidTr="00CF1EE4">
        <w:tc>
          <w:tcPr>
            <w:tcW w:w="899" w:type="dxa"/>
            <w:vMerge/>
            <w:tcBorders>
              <w:top w:val="single" w:sz="4" w:space="0" w:color="000000"/>
              <w:left w:val="single" w:sz="4" w:space="0" w:color="000000"/>
              <w:bottom w:val="single" w:sz="4" w:space="0" w:color="000000"/>
              <w:right w:val="nil"/>
            </w:tcBorders>
            <w:vAlign w:val="center"/>
            <w:hideMark/>
          </w:tcPr>
          <w:p w:rsidR="009D53AC" w:rsidRPr="009D53AC" w:rsidRDefault="009D53AC" w:rsidP="009D53AC">
            <w:pPr>
              <w:pStyle w:val="a3"/>
              <w:rPr>
                <w:rFonts w:ascii="Times New Roman" w:hAnsi="Times New Roman" w:cs="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hideMark/>
          </w:tcPr>
          <w:p w:rsidR="009D53AC" w:rsidRPr="009D53AC" w:rsidRDefault="009D53AC" w:rsidP="009D53AC">
            <w:pPr>
              <w:pStyle w:val="a3"/>
              <w:rPr>
                <w:rFonts w:ascii="Times New Roman" w:hAnsi="Times New Roman" w:cs="Times New Roman"/>
                <w:sz w:val="24"/>
                <w:szCs w:val="24"/>
              </w:rPr>
            </w:pPr>
          </w:p>
        </w:tc>
        <w:tc>
          <w:tcPr>
            <w:tcW w:w="3404" w:type="dxa"/>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1 раз в 2 года</w:t>
            </w:r>
          </w:p>
        </w:tc>
      </w:tr>
      <w:tr w:rsidR="009D53AC" w:rsidRPr="009D53AC" w:rsidTr="00CF1EE4">
        <w:tc>
          <w:tcPr>
            <w:tcW w:w="899" w:type="dxa"/>
            <w:vMerge w:val="restart"/>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3.</w:t>
            </w:r>
          </w:p>
        </w:tc>
        <w:tc>
          <w:tcPr>
            <w:tcW w:w="2932" w:type="dxa"/>
            <w:vMerge w:val="restart"/>
            <w:tcBorders>
              <w:top w:val="single" w:sz="4" w:space="0" w:color="000000"/>
              <w:left w:val="single" w:sz="4" w:space="0" w:color="000000"/>
              <w:bottom w:val="single" w:sz="4" w:space="0" w:color="000000"/>
              <w:right w:val="nil"/>
            </w:tcBorders>
            <w:hideMark/>
          </w:tcPr>
          <w:p w:rsidR="009D53AC" w:rsidRPr="009D53AC" w:rsidRDefault="00762A1D" w:rsidP="009D53AC">
            <w:pPr>
              <w:pStyle w:val="a3"/>
              <w:rPr>
                <w:rFonts w:ascii="Times New Roman" w:hAnsi="Times New Roman" w:cs="Times New Roman"/>
                <w:sz w:val="24"/>
                <w:szCs w:val="24"/>
              </w:rPr>
            </w:pPr>
            <w:r>
              <w:rPr>
                <w:rFonts w:ascii="Times New Roman" w:hAnsi="Times New Roman" w:cs="Times New Roman"/>
                <w:sz w:val="24"/>
                <w:szCs w:val="24"/>
              </w:rPr>
              <w:t>Воспитатель</w:t>
            </w:r>
          </w:p>
        </w:tc>
        <w:tc>
          <w:tcPr>
            <w:tcW w:w="3404" w:type="dxa"/>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 xml:space="preserve">флюорографическое обследование, профосмотр, </w:t>
            </w:r>
            <w:proofErr w:type="spellStart"/>
            <w:r w:rsidRPr="009D53AC">
              <w:rPr>
                <w:rFonts w:ascii="Times New Roman" w:hAnsi="Times New Roman" w:cs="Times New Roman"/>
                <w:sz w:val="24"/>
                <w:szCs w:val="24"/>
              </w:rPr>
              <w:t>дермовениролог</w:t>
            </w:r>
            <w:proofErr w:type="spellEnd"/>
            <w:r w:rsidRPr="009D53AC">
              <w:rPr>
                <w:rFonts w:ascii="Times New Roman" w:hAnsi="Times New Roman" w:cs="Times New Roman"/>
                <w:sz w:val="24"/>
                <w:szCs w:val="24"/>
              </w:rPr>
              <w:t xml:space="preserve">, </w:t>
            </w:r>
          </w:p>
        </w:tc>
        <w:tc>
          <w:tcPr>
            <w:tcW w:w="2121" w:type="dxa"/>
            <w:tcBorders>
              <w:top w:val="single" w:sz="4" w:space="0" w:color="000000"/>
              <w:left w:val="single" w:sz="4" w:space="0" w:color="000000"/>
              <w:bottom w:val="single" w:sz="4" w:space="0" w:color="000000"/>
              <w:right w:val="single" w:sz="4" w:space="0" w:color="000000"/>
            </w:tcBorders>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Раз в год</w:t>
            </w:r>
          </w:p>
          <w:p w:rsidR="009D53AC" w:rsidRPr="009D53AC" w:rsidRDefault="009D53AC" w:rsidP="009D53AC">
            <w:pPr>
              <w:pStyle w:val="a3"/>
              <w:rPr>
                <w:rFonts w:ascii="Times New Roman" w:hAnsi="Times New Roman" w:cs="Times New Roman"/>
                <w:sz w:val="24"/>
                <w:szCs w:val="24"/>
              </w:rPr>
            </w:pPr>
          </w:p>
          <w:p w:rsidR="009D53AC" w:rsidRPr="009D53AC" w:rsidRDefault="009D53AC" w:rsidP="009D53AC">
            <w:pPr>
              <w:pStyle w:val="a3"/>
              <w:rPr>
                <w:rFonts w:ascii="Times New Roman" w:hAnsi="Times New Roman" w:cs="Times New Roman"/>
                <w:sz w:val="24"/>
                <w:szCs w:val="24"/>
              </w:rPr>
            </w:pPr>
          </w:p>
        </w:tc>
      </w:tr>
      <w:tr w:rsidR="009D53AC" w:rsidRPr="009D53AC" w:rsidTr="00CF1EE4">
        <w:tc>
          <w:tcPr>
            <w:tcW w:w="899" w:type="dxa"/>
            <w:vMerge/>
            <w:tcBorders>
              <w:top w:val="single" w:sz="4" w:space="0" w:color="000000"/>
              <w:left w:val="single" w:sz="4" w:space="0" w:color="000000"/>
              <w:bottom w:val="single" w:sz="4" w:space="0" w:color="000000"/>
              <w:right w:val="nil"/>
            </w:tcBorders>
            <w:vAlign w:val="center"/>
            <w:hideMark/>
          </w:tcPr>
          <w:p w:rsidR="009D53AC" w:rsidRPr="009D53AC" w:rsidRDefault="009D53AC" w:rsidP="009D53AC">
            <w:pPr>
              <w:pStyle w:val="a3"/>
              <w:rPr>
                <w:rFonts w:ascii="Times New Roman" w:hAnsi="Times New Roman" w:cs="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hideMark/>
          </w:tcPr>
          <w:p w:rsidR="009D53AC" w:rsidRPr="009D53AC" w:rsidRDefault="009D53AC" w:rsidP="009D53AC">
            <w:pPr>
              <w:pStyle w:val="a3"/>
              <w:rPr>
                <w:rFonts w:ascii="Times New Roman" w:hAnsi="Times New Roman" w:cs="Times New Roman"/>
                <w:sz w:val="24"/>
                <w:szCs w:val="24"/>
              </w:rPr>
            </w:pPr>
          </w:p>
        </w:tc>
        <w:tc>
          <w:tcPr>
            <w:tcW w:w="3404" w:type="dxa"/>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1 раз в 2 года</w:t>
            </w:r>
          </w:p>
        </w:tc>
      </w:tr>
      <w:tr w:rsidR="009D53AC" w:rsidRPr="009D53AC" w:rsidTr="00CF1EE4">
        <w:tc>
          <w:tcPr>
            <w:tcW w:w="899" w:type="dxa"/>
            <w:vMerge w:val="restart"/>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4.</w:t>
            </w:r>
          </w:p>
        </w:tc>
        <w:tc>
          <w:tcPr>
            <w:tcW w:w="2932" w:type="dxa"/>
            <w:vMerge w:val="restart"/>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Педагог-психолог</w:t>
            </w:r>
          </w:p>
        </w:tc>
        <w:tc>
          <w:tcPr>
            <w:tcW w:w="3404" w:type="dxa"/>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 xml:space="preserve">флюорографическое обследование, профосмотр, </w:t>
            </w:r>
            <w:proofErr w:type="spellStart"/>
            <w:r w:rsidRPr="009D53AC">
              <w:rPr>
                <w:rFonts w:ascii="Times New Roman" w:hAnsi="Times New Roman" w:cs="Times New Roman"/>
                <w:sz w:val="24"/>
                <w:szCs w:val="24"/>
              </w:rPr>
              <w:t>дермовениролог</w:t>
            </w:r>
            <w:proofErr w:type="spellEnd"/>
            <w:r w:rsidRPr="009D53AC">
              <w:rPr>
                <w:rFonts w:ascii="Times New Roman" w:hAnsi="Times New Roman" w:cs="Times New Roman"/>
                <w:sz w:val="24"/>
                <w:szCs w:val="24"/>
              </w:rPr>
              <w:t xml:space="preserve">, </w:t>
            </w:r>
          </w:p>
        </w:tc>
        <w:tc>
          <w:tcPr>
            <w:tcW w:w="2121" w:type="dxa"/>
            <w:tcBorders>
              <w:top w:val="single" w:sz="4" w:space="0" w:color="000000"/>
              <w:left w:val="single" w:sz="4" w:space="0" w:color="000000"/>
              <w:bottom w:val="single" w:sz="4" w:space="0" w:color="000000"/>
              <w:right w:val="single" w:sz="4" w:space="0" w:color="000000"/>
            </w:tcBorders>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Раз в год</w:t>
            </w:r>
          </w:p>
          <w:p w:rsidR="009D53AC" w:rsidRPr="009D53AC" w:rsidRDefault="009D53AC" w:rsidP="009D53AC">
            <w:pPr>
              <w:pStyle w:val="a3"/>
              <w:rPr>
                <w:rFonts w:ascii="Times New Roman" w:hAnsi="Times New Roman" w:cs="Times New Roman"/>
                <w:sz w:val="24"/>
                <w:szCs w:val="24"/>
              </w:rPr>
            </w:pPr>
          </w:p>
          <w:p w:rsidR="009D53AC" w:rsidRPr="009D53AC" w:rsidRDefault="009D53AC" w:rsidP="009D53AC">
            <w:pPr>
              <w:pStyle w:val="a3"/>
              <w:rPr>
                <w:rFonts w:ascii="Times New Roman" w:hAnsi="Times New Roman" w:cs="Times New Roman"/>
                <w:sz w:val="24"/>
                <w:szCs w:val="24"/>
              </w:rPr>
            </w:pPr>
          </w:p>
        </w:tc>
      </w:tr>
      <w:tr w:rsidR="009D53AC" w:rsidRPr="009D53AC" w:rsidTr="00CF1EE4">
        <w:tc>
          <w:tcPr>
            <w:tcW w:w="899" w:type="dxa"/>
            <w:vMerge/>
            <w:tcBorders>
              <w:top w:val="single" w:sz="4" w:space="0" w:color="000000"/>
              <w:left w:val="single" w:sz="4" w:space="0" w:color="000000"/>
              <w:bottom w:val="single" w:sz="4" w:space="0" w:color="000000"/>
              <w:right w:val="nil"/>
            </w:tcBorders>
            <w:vAlign w:val="center"/>
            <w:hideMark/>
          </w:tcPr>
          <w:p w:rsidR="009D53AC" w:rsidRPr="009D53AC" w:rsidRDefault="009D53AC" w:rsidP="009D53AC">
            <w:pPr>
              <w:pStyle w:val="a3"/>
              <w:rPr>
                <w:rFonts w:ascii="Times New Roman" w:hAnsi="Times New Roman" w:cs="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hideMark/>
          </w:tcPr>
          <w:p w:rsidR="009D53AC" w:rsidRPr="009D53AC" w:rsidRDefault="009D53AC" w:rsidP="009D53AC">
            <w:pPr>
              <w:pStyle w:val="a3"/>
              <w:rPr>
                <w:rFonts w:ascii="Times New Roman" w:hAnsi="Times New Roman" w:cs="Times New Roman"/>
                <w:sz w:val="24"/>
                <w:szCs w:val="24"/>
              </w:rPr>
            </w:pPr>
          </w:p>
        </w:tc>
        <w:tc>
          <w:tcPr>
            <w:tcW w:w="3404" w:type="dxa"/>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1 раз в 2 года</w:t>
            </w:r>
          </w:p>
          <w:p w:rsidR="009D53AC" w:rsidRPr="009D53AC" w:rsidRDefault="009D53AC" w:rsidP="009D53AC">
            <w:pPr>
              <w:pStyle w:val="a3"/>
              <w:rPr>
                <w:rFonts w:ascii="Times New Roman" w:hAnsi="Times New Roman" w:cs="Times New Roman"/>
                <w:sz w:val="24"/>
                <w:szCs w:val="24"/>
              </w:rPr>
            </w:pPr>
          </w:p>
        </w:tc>
      </w:tr>
      <w:tr w:rsidR="009D53AC" w:rsidRPr="009D53AC" w:rsidTr="00CF1EE4">
        <w:tc>
          <w:tcPr>
            <w:tcW w:w="899" w:type="dxa"/>
            <w:vMerge w:val="restart"/>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5.</w:t>
            </w:r>
          </w:p>
        </w:tc>
        <w:tc>
          <w:tcPr>
            <w:tcW w:w="2932" w:type="dxa"/>
            <w:vMerge w:val="restart"/>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МОП: рабочий по обслуживанию здания, уборщик служебных помещений, дворник, сторож, подсобный работник.</w:t>
            </w:r>
          </w:p>
        </w:tc>
        <w:tc>
          <w:tcPr>
            <w:tcW w:w="3404" w:type="dxa"/>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 xml:space="preserve">флюорографическое обследование, </w:t>
            </w:r>
            <w:proofErr w:type="spellStart"/>
            <w:r w:rsidRPr="009D53AC">
              <w:rPr>
                <w:rFonts w:ascii="Times New Roman" w:hAnsi="Times New Roman" w:cs="Times New Roman"/>
                <w:sz w:val="24"/>
                <w:szCs w:val="24"/>
              </w:rPr>
              <w:t>дермовениролог</w:t>
            </w:r>
            <w:proofErr w:type="spellEnd"/>
            <w:r w:rsidRPr="009D53AC">
              <w:rPr>
                <w:rFonts w:ascii="Times New Roman" w:hAnsi="Times New Roman" w:cs="Times New Roman"/>
                <w:sz w:val="24"/>
                <w:szCs w:val="24"/>
              </w:rPr>
              <w:t>, профосмотр,</w:t>
            </w:r>
          </w:p>
        </w:tc>
        <w:tc>
          <w:tcPr>
            <w:tcW w:w="2121" w:type="dxa"/>
            <w:tcBorders>
              <w:top w:val="single" w:sz="4" w:space="0" w:color="000000"/>
              <w:left w:val="single" w:sz="4" w:space="0" w:color="000000"/>
              <w:bottom w:val="single" w:sz="4" w:space="0" w:color="000000"/>
              <w:right w:val="single" w:sz="4" w:space="0" w:color="000000"/>
            </w:tcBorders>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Раз в год</w:t>
            </w:r>
          </w:p>
          <w:p w:rsidR="009D53AC" w:rsidRPr="009D53AC" w:rsidRDefault="009D53AC" w:rsidP="009D53AC">
            <w:pPr>
              <w:pStyle w:val="a3"/>
              <w:rPr>
                <w:rFonts w:ascii="Times New Roman" w:hAnsi="Times New Roman" w:cs="Times New Roman"/>
                <w:sz w:val="24"/>
                <w:szCs w:val="24"/>
              </w:rPr>
            </w:pPr>
          </w:p>
          <w:p w:rsidR="009D53AC" w:rsidRPr="009D53AC" w:rsidRDefault="009D53AC" w:rsidP="009D53AC">
            <w:pPr>
              <w:pStyle w:val="a3"/>
              <w:rPr>
                <w:rFonts w:ascii="Times New Roman" w:hAnsi="Times New Roman" w:cs="Times New Roman"/>
                <w:sz w:val="24"/>
                <w:szCs w:val="24"/>
              </w:rPr>
            </w:pPr>
          </w:p>
          <w:p w:rsidR="009D53AC" w:rsidRPr="009D53AC" w:rsidRDefault="009D53AC" w:rsidP="009D53AC">
            <w:pPr>
              <w:pStyle w:val="a3"/>
              <w:rPr>
                <w:rFonts w:ascii="Times New Roman" w:hAnsi="Times New Roman" w:cs="Times New Roman"/>
                <w:sz w:val="24"/>
                <w:szCs w:val="24"/>
              </w:rPr>
            </w:pPr>
          </w:p>
        </w:tc>
      </w:tr>
      <w:tr w:rsidR="009D53AC" w:rsidRPr="009D53AC" w:rsidTr="00CF1EE4">
        <w:tc>
          <w:tcPr>
            <w:tcW w:w="899" w:type="dxa"/>
            <w:vMerge/>
            <w:tcBorders>
              <w:top w:val="single" w:sz="4" w:space="0" w:color="000000"/>
              <w:left w:val="single" w:sz="4" w:space="0" w:color="000000"/>
              <w:bottom w:val="single" w:sz="4" w:space="0" w:color="000000"/>
              <w:right w:val="nil"/>
            </w:tcBorders>
            <w:vAlign w:val="center"/>
            <w:hideMark/>
          </w:tcPr>
          <w:p w:rsidR="009D53AC" w:rsidRPr="009D53AC" w:rsidRDefault="009D53AC" w:rsidP="009D53AC">
            <w:pPr>
              <w:pStyle w:val="a3"/>
              <w:rPr>
                <w:rFonts w:ascii="Times New Roman" w:hAnsi="Times New Roman" w:cs="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hideMark/>
          </w:tcPr>
          <w:p w:rsidR="009D53AC" w:rsidRPr="009D53AC" w:rsidRDefault="009D53AC" w:rsidP="009D53AC">
            <w:pPr>
              <w:pStyle w:val="a3"/>
              <w:rPr>
                <w:rFonts w:ascii="Times New Roman" w:hAnsi="Times New Roman" w:cs="Times New Roman"/>
                <w:sz w:val="24"/>
                <w:szCs w:val="24"/>
              </w:rPr>
            </w:pPr>
          </w:p>
        </w:tc>
        <w:tc>
          <w:tcPr>
            <w:tcW w:w="3404" w:type="dxa"/>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1 раз в 2 года</w:t>
            </w:r>
          </w:p>
        </w:tc>
      </w:tr>
      <w:tr w:rsidR="009D53AC" w:rsidRPr="009D53AC" w:rsidTr="00CF1EE4">
        <w:tc>
          <w:tcPr>
            <w:tcW w:w="899" w:type="dxa"/>
            <w:vMerge w:val="restart"/>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6.</w:t>
            </w:r>
          </w:p>
        </w:tc>
        <w:tc>
          <w:tcPr>
            <w:tcW w:w="2932" w:type="dxa"/>
            <w:vMerge w:val="restart"/>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Шеф повар, повар</w:t>
            </w:r>
          </w:p>
        </w:tc>
        <w:tc>
          <w:tcPr>
            <w:tcW w:w="3404" w:type="dxa"/>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флюорографическое обследование, профосмотр,</w:t>
            </w:r>
          </w:p>
        </w:tc>
        <w:tc>
          <w:tcPr>
            <w:tcW w:w="2121" w:type="dxa"/>
            <w:tcBorders>
              <w:top w:val="single" w:sz="4" w:space="0" w:color="000000"/>
              <w:left w:val="single" w:sz="4" w:space="0" w:color="000000"/>
              <w:bottom w:val="single" w:sz="4" w:space="0" w:color="000000"/>
              <w:right w:val="single" w:sz="4" w:space="0" w:color="000000"/>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1 раз в год</w:t>
            </w:r>
          </w:p>
        </w:tc>
      </w:tr>
      <w:tr w:rsidR="009D53AC" w:rsidRPr="009D53AC" w:rsidTr="00CF1EE4">
        <w:tc>
          <w:tcPr>
            <w:tcW w:w="899" w:type="dxa"/>
            <w:vMerge/>
            <w:tcBorders>
              <w:top w:val="single" w:sz="4" w:space="0" w:color="000000"/>
              <w:left w:val="single" w:sz="4" w:space="0" w:color="000000"/>
              <w:bottom w:val="single" w:sz="4" w:space="0" w:color="000000"/>
              <w:right w:val="nil"/>
            </w:tcBorders>
            <w:vAlign w:val="center"/>
            <w:hideMark/>
          </w:tcPr>
          <w:p w:rsidR="009D53AC" w:rsidRPr="009D53AC" w:rsidRDefault="009D53AC" w:rsidP="009D53AC">
            <w:pPr>
              <w:pStyle w:val="a3"/>
              <w:rPr>
                <w:rFonts w:ascii="Times New Roman" w:hAnsi="Times New Roman" w:cs="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hideMark/>
          </w:tcPr>
          <w:p w:rsidR="009D53AC" w:rsidRPr="009D53AC" w:rsidRDefault="009D53AC" w:rsidP="009D53AC">
            <w:pPr>
              <w:pStyle w:val="a3"/>
              <w:rPr>
                <w:rFonts w:ascii="Times New Roman" w:hAnsi="Times New Roman" w:cs="Times New Roman"/>
                <w:sz w:val="24"/>
                <w:szCs w:val="24"/>
              </w:rPr>
            </w:pPr>
          </w:p>
        </w:tc>
        <w:tc>
          <w:tcPr>
            <w:tcW w:w="3404" w:type="dxa"/>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proofErr w:type="spellStart"/>
            <w:r w:rsidRPr="009D53AC">
              <w:rPr>
                <w:rFonts w:ascii="Times New Roman" w:hAnsi="Times New Roman" w:cs="Times New Roman"/>
                <w:sz w:val="24"/>
                <w:szCs w:val="24"/>
              </w:rPr>
              <w:t>дермовениролог</w:t>
            </w:r>
            <w:proofErr w:type="spellEnd"/>
            <w:r w:rsidRPr="009D53AC">
              <w:rPr>
                <w:rFonts w:ascii="Times New Roman" w:hAnsi="Times New Roman" w:cs="Times New Roman"/>
                <w:sz w:val="24"/>
                <w:szCs w:val="24"/>
              </w:rPr>
              <w:t>,</w:t>
            </w:r>
          </w:p>
        </w:tc>
        <w:tc>
          <w:tcPr>
            <w:tcW w:w="2121" w:type="dxa"/>
            <w:tcBorders>
              <w:top w:val="single" w:sz="4" w:space="0" w:color="000000"/>
              <w:left w:val="single" w:sz="4" w:space="0" w:color="000000"/>
              <w:bottom w:val="single" w:sz="4" w:space="0" w:color="000000"/>
              <w:right w:val="single" w:sz="4" w:space="0" w:color="000000"/>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1 раз в квартал</w:t>
            </w:r>
          </w:p>
        </w:tc>
      </w:tr>
      <w:tr w:rsidR="009D53AC" w:rsidRPr="009D53AC" w:rsidTr="00CF1EE4">
        <w:tc>
          <w:tcPr>
            <w:tcW w:w="899" w:type="dxa"/>
            <w:vMerge/>
            <w:tcBorders>
              <w:top w:val="single" w:sz="4" w:space="0" w:color="000000"/>
              <w:left w:val="single" w:sz="4" w:space="0" w:color="000000"/>
              <w:bottom w:val="single" w:sz="4" w:space="0" w:color="000000"/>
              <w:right w:val="nil"/>
            </w:tcBorders>
            <w:vAlign w:val="center"/>
            <w:hideMark/>
          </w:tcPr>
          <w:p w:rsidR="009D53AC" w:rsidRPr="009D53AC" w:rsidRDefault="009D53AC" w:rsidP="009D53AC">
            <w:pPr>
              <w:pStyle w:val="a3"/>
              <w:rPr>
                <w:rFonts w:ascii="Times New Roman" w:hAnsi="Times New Roman" w:cs="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hideMark/>
          </w:tcPr>
          <w:p w:rsidR="009D53AC" w:rsidRPr="009D53AC" w:rsidRDefault="009D53AC" w:rsidP="009D53AC">
            <w:pPr>
              <w:pStyle w:val="a3"/>
              <w:rPr>
                <w:rFonts w:ascii="Times New Roman" w:hAnsi="Times New Roman" w:cs="Times New Roman"/>
                <w:sz w:val="24"/>
                <w:szCs w:val="24"/>
              </w:rPr>
            </w:pPr>
          </w:p>
        </w:tc>
        <w:tc>
          <w:tcPr>
            <w:tcW w:w="3404" w:type="dxa"/>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1 раз в год</w:t>
            </w:r>
          </w:p>
        </w:tc>
      </w:tr>
      <w:tr w:rsidR="009D53AC" w:rsidRPr="009D53AC" w:rsidTr="00CF1EE4">
        <w:tc>
          <w:tcPr>
            <w:tcW w:w="899" w:type="dxa"/>
            <w:vMerge w:val="restart"/>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7.</w:t>
            </w:r>
          </w:p>
        </w:tc>
        <w:tc>
          <w:tcPr>
            <w:tcW w:w="2932" w:type="dxa"/>
            <w:vMerge w:val="restart"/>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Подсобный рабочий (кухня)</w:t>
            </w:r>
          </w:p>
        </w:tc>
        <w:tc>
          <w:tcPr>
            <w:tcW w:w="3404" w:type="dxa"/>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флюорографическое обследование, профосмотр,</w:t>
            </w:r>
          </w:p>
        </w:tc>
        <w:tc>
          <w:tcPr>
            <w:tcW w:w="2121" w:type="dxa"/>
            <w:tcBorders>
              <w:top w:val="single" w:sz="4" w:space="0" w:color="000000"/>
              <w:left w:val="single" w:sz="4" w:space="0" w:color="000000"/>
              <w:bottom w:val="single" w:sz="4" w:space="0" w:color="000000"/>
              <w:right w:val="single" w:sz="4" w:space="0" w:color="000000"/>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1 раз в год</w:t>
            </w:r>
          </w:p>
        </w:tc>
      </w:tr>
      <w:tr w:rsidR="009D53AC" w:rsidRPr="009D53AC" w:rsidTr="00CF1EE4">
        <w:tc>
          <w:tcPr>
            <w:tcW w:w="899" w:type="dxa"/>
            <w:vMerge/>
            <w:tcBorders>
              <w:top w:val="single" w:sz="4" w:space="0" w:color="000000"/>
              <w:left w:val="single" w:sz="4" w:space="0" w:color="000000"/>
              <w:bottom w:val="single" w:sz="4" w:space="0" w:color="000000"/>
              <w:right w:val="nil"/>
            </w:tcBorders>
            <w:vAlign w:val="center"/>
            <w:hideMark/>
          </w:tcPr>
          <w:p w:rsidR="009D53AC" w:rsidRPr="009D53AC" w:rsidRDefault="009D53AC" w:rsidP="009D53AC">
            <w:pPr>
              <w:pStyle w:val="a3"/>
              <w:rPr>
                <w:rFonts w:ascii="Times New Roman" w:hAnsi="Times New Roman" w:cs="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hideMark/>
          </w:tcPr>
          <w:p w:rsidR="009D53AC" w:rsidRPr="009D53AC" w:rsidRDefault="009D53AC" w:rsidP="009D53AC">
            <w:pPr>
              <w:pStyle w:val="a3"/>
              <w:rPr>
                <w:rFonts w:ascii="Times New Roman" w:hAnsi="Times New Roman" w:cs="Times New Roman"/>
                <w:sz w:val="24"/>
                <w:szCs w:val="24"/>
              </w:rPr>
            </w:pPr>
          </w:p>
        </w:tc>
        <w:tc>
          <w:tcPr>
            <w:tcW w:w="3404" w:type="dxa"/>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proofErr w:type="spellStart"/>
            <w:r w:rsidRPr="009D53AC">
              <w:rPr>
                <w:rFonts w:ascii="Times New Roman" w:hAnsi="Times New Roman" w:cs="Times New Roman"/>
                <w:sz w:val="24"/>
                <w:szCs w:val="24"/>
              </w:rPr>
              <w:t>дермовениролог</w:t>
            </w:r>
            <w:proofErr w:type="spellEnd"/>
            <w:r w:rsidRPr="009D53AC">
              <w:rPr>
                <w:rFonts w:ascii="Times New Roman" w:hAnsi="Times New Roman" w:cs="Times New Roman"/>
                <w:sz w:val="24"/>
                <w:szCs w:val="24"/>
              </w:rPr>
              <w:t>,</w:t>
            </w:r>
          </w:p>
        </w:tc>
        <w:tc>
          <w:tcPr>
            <w:tcW w:w="2121" w:type="dxa"/>
            <w:tcBorders>
              <w:top w:val="single" w:sz="4" w:space="0" w:color="000000"/>
              <w:left w:val="single" w:sz="4" w:space="0" w:color="000000"/>
              <w:bottom w:val="single" w:sz="4" w:space="0" w:color="000000"/>
              <w:right w:val="single" w:sz="4" w:space="0" w:color="000000"/>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1 раз в квартал</w:t>
            </w:r>
          </w:p>
        </w:tc>
      </w:tr>
      <w:tr w:rsidR="009D53AC" w:rsidRPr="009D53AC" w:rsidTr="00CF1EE4">
        <w:tc>
          <w:tcPr>
            <w:tcW w:w="899" w:type="dxa"/>
            <w:vMerge/>
            <w:tcBorders>
              <w:top w:val="single" w:sz="4" w:space="0" w:color="000000"/>
              <w:left w:val="single" w:sz="4" w:space="0" w:color="000000"/>
              <w:bottom w:val="single" w:sz="4" w:space="0" w:color="000000"/>
              <w:right w:val="nil"/>
            </w:tcBorders>
            <w:vAlign w:val="center"/>
            <w:hideMark/>
          </w:tcPr>
          <w:p w:rsidR="009D53AC" w:rsidRPr="009D53AC" w:rsidRDefault="009D53AC" w:rsidP="009D53AC">
            <w:pPr>
              <w:pStyle w:val="a3"/>
              <w:rPr>
                <w:rFonts w:ascii="Times New Roman" w:hAnsi="Times New Roman" w:cs="Times New Roman"/>
                <w:sz w:val="24"/>
                <w:szCs w:val="24"/>
              </w:rPr>
            </w:pPr>
          </w:p>
        </w:tc>
        <w:tc>
          <w:tcPr>
            <w:tcW w:w="2932" w:type="dxa"/>
            <w:vMerge/>
            <w:tcBorders>
              <w:top w:val="single" w:sz="4" w:space="0" w:color="000000"/>
              <w:left w:val="single" w:sz="4" w:space="0" w:color="000000"/>
              <w:bottom w:val="single" w:sz="4" w:space="0" w:color="000000"/>
              <w:right w:val="nil"/>
            </w:tcBorders>
            <w:vAlign w:val="center"/>
            <w:hideMark/>
          </w:tcPr>
          <w:p w:rsidR="009D53AC" w:rsidRPr="009D53AC" w:rsidRDefault="009D53AC" w:rsidP="009D53AC">
            <w:pPr>
              <w:pStyle w:val="a3"/>
              <w:rPr>
                <w:rFonts w:ascii="Times New Roman" w:hAnsi="Times New Roman" w:cs="Times New Roman"/>
                <w:sz w:val="24"/>
                <w:szCs w:val="24"/>
              </w:rPr>
            </w:pPr>
          </w:p>
        </w:tc>
        <w:tc>
          <w:tcPr>
            <w:tcW w:w="3404" w:type="dxa"/>
            <w:tcBorders>
              <w:top w:val="single" w:sz="4" w:space="0" w:color="000000"/>
              <w:left w:val="single" w:sz="4" w:space="0" w:color="000000"/>
              <w:bottom w:val="single" w:sz="4" w:space="0" w:color="000000"/>
              <w:right w:val="nil"/>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hideMark/>
          </w:tcPr>
          <w:p w:rsidR="009D53AC" w:rsidRPr="009D53AC" w:rsidRDefault="009D53AC" w:rsidP="009D53AC">
            <w:pPr>
              <w:pStyle w:val="a3"/>
              <w:rPr>
                <w:rFonts w:ascii="Times New Roman" w:hAnsi="Times New Roman" w:cs="Times New Roman"/>
                <w:sz w:val="24"/>
                <w:szCs w:val="24"/>
              </w:rPr>
            </w:pPr>
            <w:r w:rsidRPr="009D53AC">
              <w:rPr>
                <w:rFonts w:ascii="Times New Roman" w:hAnsi="Times New Roman" w:cs="Times New Roman"/>
                <w:sz w:val="24"/>
                <w:szCs w:val="24"/>
              </w:rPr>
              <w:t>1 раз в год</w:t>
            </w:r>
          </w:p>
        </w:tc>
      </w:tr>
    </w:tbl>
    <w:p w:rsidR="009D53AC" w:rsidRPr="009D53AC" w:rsidRDefault="009D53AC" w:rsidP="009D53AC">
      <w:pPr>
        <w:pStyle w:val="a3"/>
        <w:rPr>
          <w:rFonts w:ascii="Times New Roman" w:hAnsi="Times New Roman" w:cs="Times New Roman"/>
          <w:sz w:val="24"/>
          <w:szCs w:val="24"/>
        </w:rPr>
      </w:pPr>
    </w:p>
    <w:p w:rsidR="009D53AC" w:rsidRPr="009D53AC" w:rsidRDefault="009D53AC" w:rsidP="009D53AC">
      <w:pPr>
        <w:ind w:right="-1" w:firstLine="709"/>
        <w:jc w:val="both"/>
        <w:rPr>
          <w:i/>
        </w:rPr>
      </w:pPr>
      <w:r w:rsidRPr="009D53AC">
        <w:rPr>
          <w:i/>
        </w:rPr>
        <w:lastRenderedPageBreak/>
        <w:t xml:space="preserve">При поступлении на работу в  учреждение все вышеперечисленные профессии работники проходят флюорографическое обследование, медицинский осмотр </w:t>
      </w:r>
      <w:proofErr w:type="spellStart"/>
      <w:r w:rsidRPr="009D53AC">
        <w:rPr>
          <w:i/>
        </w:rPr>
        <w:t>дермовениролога</w:t>
      </w:r>
      <w:proofErr w:type="spellEnd"/>
      <w:r w:rsidRPr="009D53AC">
        <w:rPr>
          <w:i/>
        </w:rPr>
        <w:t xml:space="preserve">, сдают анализы на брюшной тиф, </w:t>
      </w:r>
      <w:proofErr w:type="spellStart"/>
      <w:r w:rsidRPr="009D53AC">
        <w:rPr>
          <w:i/>
        </w:rPr>
        <w:t>яйцеглисты</w:t>
      </w:r>
      <w:proofErr w:type="spellEnd"/>
      <w:r w:rsidRPr="009D53AC">
        <w:rPr>
          <w:i/>
        </w:rPr>
        <w:t xml:space="preserve">, </w:t>
      </w:r>
      <w:proofErr w:type="spellStart"/>
      <w:r w:rsidRPr="009D53AC">
        <w:rPr>
          <w:i/>
        </w:rPr>
        <w:t>бакпосев</w:t>
      </w:r>
      <w:proofErr w:type="spellEnd"/>
      <w:r w:rsidRPr="009D53AC">
        <w:rPr>
          <w:i/>
        </w:rPr>
        <w:t>.</w:t>
      </w:r>
    </w:p>
    <w:p w:rsidR="009D53AC" w:rsidRPr="009D53AC" w:rsidRDefault="009D53AC" w:rsidP="009D53AC">
      <w:pPr>
        <w:ind w:right="-568"/>
        <w:jc w:val="both"/>
        <w:rPr>
          <w:i/>
        </w:rPr>
      </w:pPr>
    </w:p>
    <w:p w:rsidR="009D53AC" w:rsidRDefault="009D53AC" w:rsidP="009D53AC">
      <w:pPr>
        <w:ind w:right="-568"/>
        <w:jc w:val="both"/>
        <w:rPr>
          <w:b/>
          <w:i/>
        </w:rPr>
      </w:pPr>
      <w:r w:rsidRPr="009D53AC">
        <w:rPr>
          <w:b/>
          <w:i/>
        </w:rPr>
        <w:t>Основание: ст.212, 213 ТК РФ</w:t>
      </w:r>
    </w:p>
    <w:p w:rsidR="00762A1D" w:rsidRPr="009D53AC" w:rsidRDefault="00762A1D" w:rsidP="009D53AC">
      <w:pPr>
        <w:ind w:right="-568"/>
        <w:jc w:val="both"/>
        <w:rPr>
          <w:b/>
          <w:i/>
        </w:rPr>
      </w:pPr>
    </w:p>
    <w:p w:rsidR="009D53AC" w:rsidRPr="009D53AC" w:rsidRDefault="009D53AC" w:rsidP="009D53AC">
      <w:pPr>
        <w:spacing w:after="120"/>
        <w:ind w:right="-427"/>
        <w:jc w:val="right"/>
        <w:rPr>
          <w:rFonts w:ascii="Times New Roman" w:hAnsi="Times New Roman" w:cs="Times New Roman"/>
          <w:bCs/>
          <w:i/>
          <w:sz w:val="24"/>
          <w:szCs w:val="24"/>
          <w:lang w:eastAsia="x-none"/>
        </w:rPr>
      </w:pPr>
      <w:r w:rsidRPr="009D53AC">
        <w:rPr>
          <w:rFonts w:ascii="Times New Roman" w:hAnsi="Times New Roman" w:cs="Times New Roman"/>
          <w:bCs/>
          <w:i/>
          <w:sz w:val="24"/>
          <w:szCs w:val="24"/>
          <w:lang w:eastAsia="x-none"/>
        </w:rPr>
        <w:t>Приложение №1</w:t>
      </w:r>
      <w:r w:rsidR="00DE564F">
        <w:rPr>
          <w:rFonts w:ascii="Times New Roman" w:hAnsi="Times New Roman" w:cs="Times New Roman"/>
          <w:bCs/>
          <w:i/>
          <w:sz w:val="24"/>
          <w:szCs w:val="24"/>
          <w:lang w:eastAsia="x-none"/>
        </w:rPr>
        <w:t>4</w:t>
      </w:r>
    </w:p>
    <w:p w:rsidR="009D53AC" w:rsidRPr="002A5FA4" w:rsidRDefault="00762A1D" w:rsidP="009D53AC">
      <w:pPr>
        <w:spacing w:after="120"/>
        <w:ind w:right="-427"/>
        <w:jc w:val="right"/>
        <w:rPr>
          <w:bCs/>
          <w:i/>
          <w:lang w:eastAsia="x-none"/>
        </w:rPr>
      </w:pPr>
      <w:r w:rsidRPr="00762A1D">
        <w:rPr>
          <w:noProof/>
        </w:rPr>
        <w:drawing>
          <wp:inline distT="0" distB="0" distL="0" distR="0">
            <wp:extent cx="5756910" cy="120078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56910" cy="1200785"/>
                    </a:xfrm>
                    <a:prstGeom prst="rect">
                      <a:avLst/>
                    </a:prstGeom>
                    <a:noFill/>
                    <a:ln>
                      <a:noFill/>
                    </a:ln>
                  </pic:spPr>
                </pic:pic>
              </a:graphicData>
            </a:graphic>
          </wp:inline>
        </w:drawing>
      </w:r>
    </w:p>
    <w:p w:rsidR="009D53AC" w:rsidRPr="002A5FA4" w:rsidRDefault="009D53AC" w:rsidP="009D53AC">
      <w:pPr>
        <w:ind w:right="-427"/>
        <w:rPr>
          <w:b/>
          <w:bCs/>
          <w:i/>
        </w:rPr>
      </w:pPr>
    </w:p>
    <w:p w:rsidR="009D53AC" w:rsidRPr="009D53AC" w:rsidRDefault="009D53AC" w:rsidP="009D53AC">
      <w:pPr>
        <w:widowControl w:val="0"/>
        <w:spacing w:line="274" w:lineRule="exact"/>
        <w:ind w:right="-427"/>
        <w:jc w:val="center"/>
        <w:rPr>
          <w:rFonts w:ascii="Times New Roman" w:hAnsi="Times New Roman" w:cs="Times New Roman"/>
          <w:b/>
          <w:bCs/>
          <w:sz w:val="24"/>
          <w:szCs w:val="24"/>
        </w:rPr>
      </w:pPr>
      <w:r w:rsidRPr="009D53AC">
        <w:rPr>
          <w:rFonts w:ascii="Times New Roman" w:hAnsi="Times New Roman" w:cs="Times New Roman"/>
          <w:b/>
          <w:bCs/>
          <w:sz w:val="24"/>
          <w:szCs w:val="24"/>
        </w:rPr>
        <w:t>ПОЛОЖЕНИЕ</w:t>
      </w:r>
    </w:p>
    <w:p w:rsidR="009D53AC" w:rsidRPr="009D53AC" w:rsidRDefault="009D53AC" w:rsidP="009D53AC">
      <w:pPr>
        <w:widowControl w:val="0"/>
        <w:spacing w:after="240" w:line="274" w:lineRule="exact"/>
        <w:ind w:right="-427"/>
        <w:jc w:val="center"/>
        <w:rPr>
          <w:rFonts w:ascii="Times New Roman" w:hAnsi="Times New Roman" w:cs="Times New Roman"/>
          <w:b/>
          <w:bCs/>
          <w:sz w:val="24"/>
          <w:szCs w:val="24"/>
        </w:rPr>
      </w:pPr>
      <w:r w:rsidRPr="009D53AC">
        <w:rPr>
          <w:rFonts w:ascii="Times New Roman" w:hAnsi="Times New Roman" w:cs="Times New Roman"/>
          <w:b/>
          <w:bCs/>
          <w:sz w:val="24"/>
          <w:szCs w:val="24"/>
        </w:rPr>
        <w:t>об условиях и порядке проведения профессиональной подготовки, переподготовки, повышения квалификации работников муниципального бюджетного общеобразовательного учреждения «</w:t>
      </w:r>
      <w:r w:rsidR="00762A1D">
        <w:rPr>
          <w:rFonts w:ascii="Times New Roman" w:hAnsi="Times New Roman" w:cs="Times New Roman"/>
          <w:b/>
          <w:bCs/>
          <w:sz w:val="24"/>
          <w:szCs w:val="24"/>
        </w:rPr>
        <w:t>Детский сад №55 «Килэчэк»</w:t>
      </w:r>
      <w:r w:rsidRPr="009D53AC">
        <w:rPr>
          <w:rFonts w:ascii="Times New Roman" w:hAnsi="Times New Roman" w:cs="Times New Roman"/>
          <w:b/>
          <w:bCs/>
          <w:sz w:val="24"/>
          <w:szCs w:val="24"/>
        </w:rPr>
        <w:t xml:space="preserve"> Зеленодольского муниципального района Республики Татарстан»</w:t>
      </w:r>
    </w:p>
    <w:p w:rsidR="009D53AC" w:rsidRPr="009D53AC" w:rsidRDefault="009D53AC" w:rsidP="009D53AC">
      <w:pPr>
        <w:pStyle w:val="a4"/>
        <w:widowControl w:val="0"/>
        <w:numPr>
          <w:ilvl w:val="0"/>
          <w:numId w:val="23"/>
        </w:numPr>
        <w:spacing w:after="0" w:line="274" w:lineRule="exact"/>
        <w:ind w:left="0" w:right="-427"/>
        <w:contextualSpacing w:val="0"/>
        <w:jc w:val="center"/>
        <w:rPr>
          <w:rFonts w:ascii="Times New Roman" w:hAnsi="Times New Roman" w:cs="Times New Roman"/>
          <w:b/>
          <w:bCs/>
          <w:sz w:val="24"/>
          <w:szCs w:val="24"/>
        </w:rPr>
      </w:pPr>
      <w:r w:rsidRPr="009D53AC">
        <w:rPr>
          <w:rFonts w:ascii="Times New Roman" w:hAnsi="Times New Roman" w:cs="Times New Roman"/>
          <w:b/>
          <w:bCs/>
          <w:sz w:val="24"/>
          <w:szCs w:val="24"/>
        </w:rPr>
        <w:t>ОБЩИЕ ПОЛОЖЕНИЯ</w:t>
      </w:r>
    </w:p>
    <w:p w:rsidR="009D53AC" w:rsidRPr="009D53AC" w:rsidRDefault="009D53AC" w:rsidP="009D53AC">
      <w:pPr>
        <w:widowControl w:val="0"/>
        <w:numPr>
          <w:ilvl w:val="0"/>
          <w:numId w:val="18"/>
        </w:numPr>
        <w:tabs>
          <w:tab w:val="left" w:pos="1134"/>
        </w:tabs>
        <w:spacing w:after="0" w:line="274" w:lineRule="exact"/>
        <w:ind w:right="-427" w:firstLine="709"/>
        <w:jc w:val="both"/>
        <w:rPr>
          <w:rFonts w:ascii="Times New Roman" w:hAnsi="Times New Roman" w:cs="Times New Roman"/>
          <w:color w:val="000000"/>
          <w:sz w:val="24"/>
          <w:szCs w:val="24"/>
        </w:rPr>
      </w:pPr>
      <w:r w:rsidRPr="009D53AC">
        <w:rPr>
          <w:rFonts w:ascii="Times New Roman" w:hAnsi="Times New Roman" w:cs="Times New Roman"/>
          <w:color w:val="000000"/>
          <w:sz w:val="24"/>
          <w:szCs w:val="24"/>
        </w:rPr>
        <w:t>Положение о профессиональной подготовке, переподготовке и повышении квалификации педагогических работников (далее - Положение) муниципального бюджетного общеобразовательного учреждения</w:t>
      </w:r>
      <w:r w:rsidR="00DE53E6">
        <w:rPr>
          <w:rFonts w:ascii="Times New Roman" w:hAnsi="Times New Roman" w:cs="Times New Roman"/>
          <w:color w:val="000000"/>
          <w:sz w:val="24"/>
          <w:szCs w:val="24"/>
        </w:rPr>
        <w:t xml:space="preserve"> «Детский сад №55 «Килэчэк»</w:t>
      </w:r>
      <w:r w:rsidRPr="009D53AC">
        <w:rPr>
          <w:rFonts w:ascii="Times New Roman" w:hAnsi="Times New Roman" w:cs="Times New Roman"/>
          <w:color w:val="000000"/>
          <w:sz w:val="24"/>
          <w:szCs w:val="24"/>
        </w:rPr>
        <w:t xml:space="preserve"> Зеленодольского муниципального района Республики Татарстан» </w:t>
      </w:r>
      <w:r w:rsidR="00AD70C0" w:rsidRPr="009D53AC">
        <w:rPr>
          <w:rFonts w:ascii="Times New Roman" w:hAnsi="Times New Roman" w:cs="Times New Roman"/>
          <w:color w:val="000000"/>
          <w:sz w:val="24"/>
          <w:szCs w:val="24"/>
        </w:rPr>
        <w:t>и составлено в</w:t>
      </w:r>
      <w:r w:rsidRPr="009D53AC">
        <w:rPr>
          <w:rFonts w:ascii="Times New Roman" w:hAnsi="Times New Roman" w:cs="Times New Roman"/>
          <w:color w:val="000000"/>
          <w:sz w:val="24"/>
          <w:szCs w:val="24"/>
        </w:rPr>
        <w:t xml:space="preserve"> соответствии со ст. 47 п. 5 Закона об образовании и со статьями 196, 197 Трудового Кодекса РФ.</w:t>
      </w:r>
    </w:p>
    <w:p w:rsidR="009D53AC" w:rsidRPr="009D53AC" w:rsidRDefault="009D53AC" w:rsidP="009D53AC">
      <w:pPr>
        <w:widowControl w:val="0"/>
        <w:numPr>
          <w:ilvl w:val="0"/>
          <w:numId w:val="18"/>
        </w:numPr>
        <w:tabs>
          <w:tab w:val="left" w:pos="1134"/>
          <w:tab w:val="left" w:pos="1393"/>
        </w:tabs>
        <w:spacing w:after="240" w:line="274" w:lineRule="exact"/>
        <w:ind w:right="-427" w:firstLine="709"/>
        <w:jc w:val="both"/>
        <w:rPr>
          <w:rFonts w:ascii="Times New Roman" w:hAnsi="Times New Roman" w:cs="Times New Roman"/>
          <w:color w:val="000000"/>
          <w:sz w:val="24"/>
          <w:szCs w:val="24"/>
        </w:rPr>
      </w:pPr>
      <w:r w:rsidRPr="009D53AC">
        <w:rPr>
          <w:rFonts w:ascii="Times New Roman" w:hAnsi="Times New Roman" w:cs="Times New Roman"/>
          <w:color w:val="000000"/>
          <w:sz w:val="24"/>
          <w:szCs w:val="24"/>
        </w:rPr>
        <w:t>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школы.</w:t>
      </w:r>
    </w:p>
    <w:p w:rsidR="009D53AC" w:rsidRPr="009D53AC" w:rsidRDefault="009D53AC" w:rsidP="009D53AC">
      <w:pPr>
        <w:widowControl w:val="0"/>
        <w:numPr>
          <w:ilvl w:val="0"/>
          <w:numId w:val="19"/>
        </w:numPr>
        <w:tabs>
          <w:tab w:val="left" w:pos="302"/>
        </w:tabs>
        <w:spacing w:after="0" w:line="274" w:lineRule="exact"/>
        <w:ind w:right="-427" w:hanging="360"/>
        <w:jc w:val="center"/>
        <w:rPr>
          <w:rFonts w:ascii="Times New Roman" w:hAnsi="Times New Roman" w:cs="Times New Roman"/>
          <w:b/>
          <w:bCs/>
          <w:sz w:val="24"/>
          <w:szCs w:val="24"/>
        </w:rPr>
      </w:pPr>
      <w:r w:rsidRPr="009D53AC">
        <w:rPr>
          <w:rFonts w:ascii="Times New Roman" w:hAnsi="Times New Roman" w:cs="Times New Roman"/>
          <w:b/>
          <w:bCs/>
          <w:sz w:val="24"/>
          <w:szCs w:val="24"/>
        </w:rPr>
        <w:t>ПРАВА И ОБЯЗАННОСТИ РАБОТОДАТЕЛЯ</w:t>
      </w:r>
    </w:p>
    <w:p w:rsidR="009D53AC" w:rsidRPr="009D53AC" w:rsidRDefault="009D53AC" w:rsidP="009D53AC">
      <w:pPr>
        <w:widowControl w:val="0"/>
        <w:numPr>
          <w:ilvl w:val="0"/>
          <w:numId w:val="20"/>
        </w:numPr>
        <w:tabs>
          <w:tab w:val="left" w:pos="1134"/>
        </w:tabs>
        <w:spacing w:after="0" w:line="274" w:lineRule="exact"/>
        <w:ind w:right="-427" w:firstLine="709"/>
        <w:jc w:val="both"/>
        <w:rPr>
          <w:rFonts w:ascii="Times New Roman" w:hAnsi="Times New Roman" w:cs="Times New Roman"/>
          <w:sz w:val="24"/>
          <w:szCs w:val="24"/>
        </w:rPr>
      </w:pPr>
      <w:r w:rsidRPr="009D53AC">
        <w:rPr>
          <w:rFonts w:ascii="Times New Roman" w:hAnsi="Times New Roman" w:cs="Times New Roman"/>
          <w:sz w:val="24"/>
          <w:szCs w:val="24"/>
        </w:rPr>
        <w:t>Работодатель имеет право:</w:t>
      </w:r>
    </w:p>
    <w:p w:rsidR="009D53AC" w:rsidRPr="009D53AC" w:rsidRDefault="009D53AC" w:rsidP="009D53AC">
      <w:pPr>
        <w:widowControl w:val="0"/>
        <w:numPr>
          <w:ilvl w:val="0"/>
          <w:numId w:val="17"/>
        </w:numPr>
        <w:tabs>
          <w:tab w:val="left" w:pos="164"/>
          <w:tab w:val="left" w:pos="1134"/>
        </w:tabs>
        <w:spacing w:after="0" w:line="274" w:lineRule="exact"/>
        <w:ind w:right="-427" w:hanging="360"/>
        <w:jc w:val="both"/>
        <w:rPr>
          <w:rFonts w:ascii="Times New Roman" w:hAnsi="Times New Roman" w:cs="Times New Roman"/>
          <w:sz w:val="24"/>
          <w:szCs w:val="24"/>
        </w:rPr>
      </w:pPr>
      <w:r w:rsidRPr="009D53AC">
        <w:rPr>
          <w:rFonts w:ascii="Times New Roman" w:hAnsi="Times New Roman" w:cs="Times New Roman"/>
          <w:sz w:val="24"/>
          <w:szCs w:val="24"/>
        </w:rPr>
        <w:t>определять необходимость профессиональной подготовки, переподготовки и повышения квалификации педагогических кадров для нужд школы;</w:t>
      </w:r>
    </w:p>
    <w:p w:rsidR="009D53AC" w:rsidRPr="009D53AC" w:rsidRDefault="009D53AC" w:rsidP="009D53AC">
      <w:pPr>
        <w:widowControl w:val="0"/>
        <w:numPr>
          <w:ilvl w:val="0"/>
          <w:numId w:val="17"/>
        </w:numPr>
        <w:tabs>
          <w:tab w:val="left" w:pos="356"/>
          <w:tab w:val="left" w:pos="1134"/>
        </w:tabs>
        <w:spacing w:after="0" w:line="274" w:lineRule="exact"/>
        <w:ind w:right="-427" w:hanging="360"/>
        <w:jc w:val="both"/>
        <w:rPr>
          <w:rFonts w:ascii="Times New Roman" w:hAnsi="Times New Roman" w:cs="Times New Roman"/>
          <w:sz w:val="24"/>
          <w:szCs w:val="24"/>
        </w:rPr>
      </w:pPr>
      <w:r w:rsidRPr="009D53AC">
        <w:rPr>
          <w:rFonts w:ascii="Times New Roman" w:hAnsi="Times New Roman" w:cs="Times New Roman"/>
          <w:sz w:val="24"/>
          <w:szCs w:val="24"/>
        </w:rPr>
        <w:t>предлагать формы подготовки, переподготовки и повышения квалификации педагогических работников школы с учетом возможностей повышения квалификации на базе ИРО РТ, ПМУ ПК и ППРО;</w:t>
      </w:r>
    </w:p>
    <w:p w:rsidR="009D53AC" w:rsidRPr="009D53AC" w:rsidRDefault="009D53AC" w:rsidP="009D53AC">
      <w:pPr>
        <w:widowControl w:val="0"/>
        <w:numPr>
          <w:ilvl w:val="0"/>
          <w:numId w:val="17"/>
        </w:numPr>
        <w:tabs>
          <w:tab w:val="left" w:pos="265"/>
          <w:tab w:val="left" w:pos="1134"/>
        </w:tabs>
        <w:spacing w:after="0" w:line="274" w:lineRule="exact"/>
        <w:ind w:right="-427" w:hanging="360"/>
        <w:jc w:val="both"/>
        <w:rPr>
          <w:rFonts w:ascii="Times New Roman" w:hAnsi="Times New Roman" w:cs="Times New Roman"/>
          <w:sz w:val="24"/>
          <w:szCs w:val="24"/>
        </w:rPr>
      </w:pPr>
      <w:r w:rsidRPr="009D53AC">
        <w:rPr>
          <w:rFonts w:ascii="Times New Roman" w:hAnsi="Times New Roman" w:cs="Times New Roman"/>
          <w:sz w:val="24"/>
          <w:szCs w:val="24"/>
        </w:rPr>
        <w:t>устанавливать перечень профессий работников, подлежащих повышению квалификации по согласованию с профсоюзным комитетом.</w:t>
      </w:r>
    </w:p>
    <w:p w:rsidR="009D53AC" w:rsidRPr="009D53AC" w:rsidRDefault="009D53AC" w:rsidP="009D53AC">
      <w:pPr>
        <w:widowControl w:val="0"/>
        <w:numPr>
          <w:ilvl w:val="1"/>
          <w:numId w:val="21"/>
        </w:numPr>
        <w:tabs>
          <w:tab w:val="left" w:pos="1134"/>
          <w:tab w:val="left" w:pos="2540"/>
        </w:tabs>
        <w:spacing w:after="0" w:line="274" w:lineRule="exact"/>
        <w:ind w:left="0" w:right="-427" w:firstLine="709"/>
        <w:rPr>
          <w:rFonts w:ascii="Times New Roman" w:hAnsi="Times New Roman" w:cs="Times New Roman"/>
          <w:sz w:val="24"/>
          <w:szCs w:val="24"/>
        </w:rPr>
      </w:pPr>
      <w:r w:rsidRPr="009D53AC">
        <w:rPr>
          <w:rFonts w:ascii="Times New Roman" w:hAnsi="Times New Roman" w:cs="Times New Roman"/>
          <w:sz w:val="24"/>
          <w:szCs w:val="24"/>
        </w:rPr>
        <w:t>Работодатель</w:t>
      </w:r>
      <w:r w:rsidRPr="009D53AC">
        <w:rPr>
          <w:rFonts w:ascii="Times New Roman" w:hAnsi="Times New Roman" w:cs="Times New Roman"/>
          <w:sz w:val="24"/>
          <w:szCs w:val="24"/>
        </w:rPr>
        <w:tab/>
        <w:t>обязан:</w:t>
      </w:r>
    </w:p>
    <w:p w:rsidR="009D53AC" w:rsidRPr="009D53AC" w:rsidRDefault="009D53AC" w:rsidP="009D53AC">
      <w:pPr>
        <w:widowControl w:val="0"/>
        <w:numPr>
          <w:ilvl w:val="0"/>
          <w:numId w:val="17"/>
        </w:numPr>
        <w:tabs>
          <w:tab w:val="left" w:pos="255"/>
          <w:tab w:val="left" w:pos="1134"/>
        </w:tabs>
        <w:spacing w:after="0" w:line="274" w:lineRule="exact"/>
        <w:ind w:right="-427" w:hanging="360"/>
        <w:jc w:val="both"/>
        <w:rPr>
          <w:rFonts w:ascii="Times New Roman" w:hAnsi="Times New Roman" w:cs="Times New Roman"/>
          <w:sz w:val="24"/>
          <w:szCs w:val="24"/>
        </w:rPr>
      </w:pPr>
      <w:r w:rsidRPr="009D53AC">
        <w:rPr>
          <w:rFonts w:ascii="Times New Roman" w:hAnsi="Times New Roman" w:cs="Times New Roman"/>
          <w:sz w:val="24"/>
          <w:szCs w:val="24"/>
        </w:rPr>
        <w:t>при направлении работника для повышения квалификации с отрывом от работы сохранять за ним место;</w:t>
      </w:r>
    </w:p>
    <w:p w:rsidR="009D53AC" w:rsidRPr="009D53AC" w:rsidRDefault="009D53AC" w:rsidP="009D53AC">
      <w:pPr>
        <w:widowControl w:val="0"/>
        <w:numPr>
          <w:ilvl w:val="0"/>
          <w:numId w:val="17"/>
        </w:numPr>
        <w:tabs>
          <w:tab w:val="left" w:pos="255"/>
          <w:tab w:val="left" w:pos="1134"/>
        </w:tabs>
        <w:spacing w:after="0" w:line="274" w:lineRule="exact"/>
        <w:ind w:right="-427" w:hanging="360"/>
        <w:jc w:val="both"/>
        <w:rPr>
          <w:rFonts w:ascii="Times New Roman" w:hAnsi="Times New Roman" w:cs="Times New Roman"/>
          <w:sz w:val="24"/>
          <w:szCs w:val="24"/>
        </w:rPr>
      </w:pPr>
      <w:r w:rsidRPr="009D53AC">
        <w:rPr>
          <w:rFonts w:ascii="Times New Roman" w:hAnsi="Times New Roman" w:cs="Times New Roman"/>
          <w:sz w:val="24"/>
          <w:szCs w:val="24"/>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9D53AC" w:rsidRPr="009D53AC" w:rsidRDefault="009D53AC" w:rsidP="009D53AC">
      <w:pPr>
        <w:widowControl w:val="0"/>
        <w:tabs>
          <w:tab w:val="left" w:pos="1134"/>
        </w:tabs>
        <w:spacing w:line="274" w:lineRule="exact"/>
        <w:ind w:right="-427"/>
        <w:jc w:val="both"/>
        <w:rPr>
          <w:rFonts w:ascii="Times New Roman" w:hAnsi="Times New Roman" w:cs="Times New Roman"/>
          <w:sz w:val="24"/>
          <w:szCs w:val="24"/>
        </w:rPr>
      </w:pPr>
      <w:r w:rsidRPr="009D53AC">
        <w:rPr>
          <w:rFonts w:ascii="Times New Roman" w:hAnsi="Times New Roman" w:cs="Times New Roman"/>
          <w:sz w:val="24"/>
          <w:szCs w:val="24"/>
        </w:rPr>
        <w:t xml:space="preserve">-   выплачивать педагогическому работнику среднюю заработную плату по основному </w:t>
      </w:r>
      <w:r w:rsidRPr="009D53AC">
        <w:rPr>
          <w:rFonts w:ascii="Times New Roman" w:hAnsi="Times New Roman" w:cs="Times New Roman"/>
          <w:sz w:val="24"/>
          <w:szCs w:val="24"/>
        </w:rPr>
        <w:lastRenderedPageBreak/>
        <w:t>месту работы в течение всего времени повышения квалификации;</w:t>
      </w:r>
    </w:p>
    <w:p w:rsidR="009D53AC" w:rsidRPr="009D53AC" w:rsidRDefault="009D53AC" w:rsidP="009D53AC">
      <w:pPr>
        <w:widowControl w:val="0"/>
        <w:numPr>
          <w:ilvl w:val="0"/>
          <w:numId w:val="17"/>
        </w:numPr>
        <w:tabs>
          <w:tab w:val="left" w:pos="289"/>
          <w:tab w:val="left" w:pos="1134"/>
        </w:tabs>
        <w:spacing w:after="0" w:line="274" w:lineRule="exact"/>
        <w:ind w:right="-427" w:hanging="360"/>
        <w:jc w:val="both"/>
        <w:rPr>
          <w:rFonts w:ascii="Times New Roman" w:hAnsi="Times New Roman" w:cs="Times New Roman"/>
          <w:sz w:val="24"/>
          <w:szCs w:val="24"/>
        </w:rPr>
      </w:pPr>
      <w:r w:rsidRPr="009D53AC">
        <w:rPr>
          <w:rFonts w:ascii="Times New Roman" w:hAnsi="Times New Roman" w:cs="Times New Roman"/>
          <w:sz w:val="24"/>
          <w:szCs w:val="24"/>
        </w:rPr>
        <w:t>создать необходимые условия педагогическим работникам, проходящим профессиональную подготовку, переподготовку и повышение квалификации, обеспечить замену уроков;</w:t>
      </w:r>
    </w:p>
    <w:p w:rsidR="009D53AC" w:rsidRPr="009D53AC" w:rsidRDefault="009D53AC" w:rsidP="009D53AC">
      <w:pPr>
        <w:widowControl w:val="0"/>
        <w:numPr>
          <w:ilvl w:val="0"/>
          <w:numId w:val="17"/>
        </w:numPr>
        <w:tabs>
          <w:tab w:val="left" w:pos="260"/>
          <w:tab w:val="left" w:pos="1134"/>
        </w:tabs>
        <w:spacing w:after="0" w:line="274" w:lineRule="exact"/>
        <w:ind w:right="-427" w:hanging="360"/>
        <w:jc w:val="both"/>
        <w:rPr>
          <w:rFonts w:ascii="Times New Roman" w:hAnsi="Times New Roman" w:cs="Times New Roman"/>
          <w:sz w:val="24"/>
          <w:szCs w:val="24"/>
        </w:rPr>
      </w:pPr>
      <w:r w:rsidRPr="009D53AC">
        <w:rPr>
          <w:rFonts w:ascii="Times New Roman" w:hAnsi="Times New Roman" w:cs="Times New Roman"/>
          <w:sz w:val="24"/>
          <w:szCs w:val="24"/>
        </w:rPr>
        <w:t>оплачивать командировочные расходы педагогическому работнику, повышающему квалификацию по направлению работодателя в другой местности;</w:t>
      </w:r>
    </w:p>
    <w:p w:rsidR="009D53AC" w:rsidRPr="009D53AC" w:rsidRDefault="009D53AC" w:rsidP="009D53AC">
      <w:pPr>
        <w:widowControl w:val="0"/>
        <w:numPr>
          <w:ilvl w:val="0"/>
          <w:numId w:val="17"/>
        </w:numPr>
        <w:tabs>
          <w:tab w:val="left" w:pos="159"/>
          <w:tab w:val="left" w:pos="1134"/>
        </w:tabs>
        <w:spacing w:after="0" w:line="274" w:lineRule="exact"/>
        <w:ind w:right="-427" w:hanging="360"/>
        <w:jc w:val="both"/>
        <w:rPr>
          <w:rFonts w:ascii="Times New Roman" w:hAnsi="Times New Roman" w:cs="Times New Roman"/>
          <w:sz w:val="24"/>
          <w:szCs w:val="24"/>
        </w:rPr>
      </w:pPr>
      <w:r w:rsidRPr="009D53AC">
        <w:rPr>
          <w:rFonts w:ascii="Times New Roman" w:hAnsi="Times New Roman" w:cs="Times New Roman"/>
          <w:sz w:val="24"/>
          <w:szCs w:val="24"/>
        </w:rPr>
        <w:t>планировать повышение квалификации работника не реже 1 раза в 3 года;</w:t>
      </w:r>
    </w:p>
    <w:p w:rsidR="009D53AC" w:rsidRPr="009D53AC" w:rsidRDefault="009D53AC" w:rsidP="009D53AC">
      <w:pPr>
        <w:widowControl w:val="0"/>
        <w:numPr>
          <w:ilvl w:val="0"/>
          <w:numId w:val="17"/>
        </w:numPr>
        <w:tabs>
          <w:tab w:val="left" w:pos="308"/>
          <w:tab w:val="left" w:pos="1134"/>
        </w:tabs>
        <w:spacing w:after="0" w:line="274" w:lineRule="exact"/>
        <w:ind w:right="-427" w:hanging="360"/>
        <w:jc w:val="both"/>
        <w:rPr>
          <w:rFonts w:ascii="Times New Roman" w:hAnsi="Times New Roman" w:cs="Times New Roman"/>
          <w:sz w:val="24"/>
          <w:szCs w:val="24"/>
        </w:rPr>
      </w:pPr>
      <w:r w:rsidRPr="009D53AC">
        <w:rPr>
          <w:rFonts w:ascii="Times New Roman" w:hAnsi="Times New Roman" w:cs="Times New Roman"/>
          <w:sz w:val="24"/>
          <w:szCs w:val="24"/>
        </w:rPr>
        <w:t>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школе;</w:t>
      </w:r>
    </w:p>
    <w:p w:rsidR="009D53AC" w:rsidRPr="009D53AC" w:rsidRDefault="009D53AC" w:rsidP="009D53AC">
      <w:pPr>
        <w:widowControl w:val="0"/>
        <w:numPr>
          <w:ilvl w:val="0"/>
          <w:numId w:val="17"/>
        </w:numPr>
        <w:tabs>
          <w:tab w:val="left" w:pos="207"/>
          <w:tab w:val="left" w:pos="1134"/>
        </w:tabs>
        <w:spacing w:after="240" w:line="274" w:lineRule="exact"/>
        <w:ind w:right="-427" w:hanging="360"/>
        <w:jc w:val="both"/>
        <w:rPr>
          <w:rFonts w:ascii="Times New Roman" w:hAnsi="Times New Roman" w:cs="Times New Roman"/>
          <w:sz w:val="24"/>
          <w:szCs w:val="24"/>
        </w:rPr>
      </w:pPr>
      <w:r w:rsidRPr="009D53AC">
        <w:rPr>
          <w:rFonts w:ascii="Times New Roman" w:hAnsi="Times New Roman" w:cs="Times New Roman"/>
          <w:sz w:val="24"/>
          <w:szCs w:val="24"/>
        </w:rPr>
        <w:t>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9D53AC" w:rsidRPr="009D53AC" w:rsidRDefault="009D53AC" w:rsidP="009D53AC">
      <w:pPr>
        <w:keepNext/>
        <w:keepLines/>
        <w:widowControl w:val="0"/>
        <w:numPr>
          <w:ilvl w:val="0"/>
          <w:numId w:val="19"/>
        </w:numPr>
        <w:tabs>
          <w:tab w:val="left" w:pos="398"/>
        </w:tabs>
        <w:spacing w:after="0" w:line="274" w:lineRule="exact"/>
        <w:ind w:right="-427" w:hanging="360"/>
        <w:jc w:val="center"/>
        <w:outlineLvl w:val="0"/>
        <w:rPr>
          <w:rFonts w:ascii="Times New Roman" w:hAnsi="Times New Roman" w:cs="Times New Roman"/>
          <w:b/>
          <w:sz w:val="24"/>
          <w:szCs w:val="24"/>
        </w:rPr>
      </w:pPr>
      <w:r w:rsidRPr="009D53AC">
        <w:rPr>
          <w:rFonts w:ascii="Times New Roman" w:hAnsi="Times New Roman" w:cs="Times New Roman"/>
          <w:b/>
          <w:sz w:val="24"/>
          <w:szCs w:val="24"/>
        </w:rPr>
        <w:t>ПРАВА И ОБЯЗАННОСТИ ПЕДАГОГИЧЕСКИХ РАБОТНИКОВ</w:t>
      </w:r>
    </w:p>
    <w:p w:rsidR="009D53AC" w:rsidRPr="009D53AC" w:rsidRDefault="009D53AC" w:rsidP="009D53AC">
      <w:pPr>
        <w:widowControl w:val="0"/>
        <w:numPr>
          <w:ilvl w:val="0"/>
          <w:numId w:val="22"/>
        </w:numPr>
        <w:tabs>
          <w:tab w:val="left" w:pos="567"/>
          <w:tab w:val="left" w:pos="1134"/>
        </w:tabs>
        <w:spacing w:after="0" w:line="274" w:lineRule="exact"/>
        <w:ind w:right="-427" w:firstLine="567"/>
        <w:jc w:val="both"/>
        <w:rPr>
          <w:rFonts w:ascii="Times New Roman" w:hAnsi="Times New Roman" w:cs="Times New Roman"/>
          <w:color w:val="000000"/>
          <w:sz w:val="24"/>
          <w:szCs w:val="24"/>
        </w:rPr>
      </w:pPr>
      <w:r w:rsidRPr="009D53AC">
        <w:rPr>
          <w:rFonts w:ascii="Times New Roman" w:hAnsi="Times New Roman" w:cs="Times New Roman"/>
          <w:color w:val="000000"/>
          <w:sz w:val="24"/>
          <w:szCs w:val="24"/>
        </w:rPr>
        <w:t>В соответствии со ст.47 п.5 Закона об образовании и ст. 187 ТК РФ работник имеет право:</w:t>
      </w:r>
    </w:p>
    <w:p w:rsidR="009D53AC" w:rsidRPr="009D53AC" w:rsidRDefault="009D53AC" w:rsidP="009D53AC">
      <w:pPr>
        <w:widowControl w:val="0"/>
        <w:numPr>
          <w:ilvl w:val="0"/>
          <w:numId w:val="17"/>
        </w:numPr>
        <w:tabs>
          <w:tab w:val="left" w:pos="303"/>
          <w:tab w:val="left" w:pos="567"/>
        </w:tabs>
        <w:spacing w:after="0" w:line="274" w:lineRule="exact"/>
        <w:ind w:right="-427" w:hanging="360"/>
        <w:jc w:val="both"/>
        <w:rPr>
          <w:rFonts w:ascii="Times New Roman" w:hAnsi="Times New Roman" w:cs="Times New Roman"/>
          <w:color w:val="000000"/>
          <w:sz w:val="24"/>
          <w:szCs w:val="24"/>
        </w:rPr>
      </w:pPr>
      <w:r w:rsidRPr="009D53AC">
        <w:rPr>
          <w:rFonts w:ascii="Times New Roman" w:hAnsi="Times New Roman" w:cs="Times New Roman"/>
          <w:color w:val="000000"/>
          <w:sz w:val="24"/>
          <w:szCs w:val="24"/>
        </w:rPr>
        <w:t>на дополнительное профессиональное образование по профилю педагогической деятельности с отрывом от работы не реже 1 раза в 3 года; с сохранением заработной платы в течение всего периода обучения;</w:t>
      </w:r>
    </w:p>
    <w:p w:rsidR="009D53AC" w:rsidRPr="009D53AC" w:rsidRDefault="009D53AC" w:rsidP="009D53AC">
      <w:pPr>
        <w:widowControl w:val="0"/>
        <w:numPr>
          <w:ilvl w:val="0"/>
          <w:numId w:val="17"/>
        </w:numPr>
        <w:tabs>
          <w:tab w:val="left" w:pos="193"/>
          <w:tab w:val="left" w:pos="567"/>
        </w:tabs>
        <w:spacing w:after="0" w:line="274" w:lineRule="exact"/>
        <w:ind w:right="-427" w:hanging="360"/>
        <w:jc w:val="both"/>
        <w:rPr>
          <w:rFonts w:ascii="Times New Roman" w:hAnsi="Times New Roman" w:cs="Times New Roman"/>
          <w:color w:val="000000"/>
          <w:sz w:val="24"/>
          <w:szCs w:val="24"/>
        </w:rPr>
      </w:pPr>
      <w:r w:rsidRPr="009D53AC">
        <w:rPr>
          <w:rFonts w:ascii="Times New Roman" w:hAnsi="Times New Roman" w:cs="Times New Roman"/>
          <w:color w:val="000000"/>
          <w:sz w:val="24"/>
          <w:szCs w:val="24"/>
        </w:rPr>
        <w:t>на оплату командировочных расходов при повышении квалификации по направлению администрации школы  в другой регион;</w:t>
      </w:r>
    </w:p>
    <w:p w:rsidR="009D53AC" w:rsidRPr="009D53AC" w:rsidRDefault="009D53AC" w:rsidP="009D53AC">
      <w:pPr>
        <w:widowControl w:val="0"/>
        <w:numPr>
          <w:ilvl w:val="0"/>
          <w:numId w:val="17"/>
        </w:numPr>
        <w:tabs>
          <w:tab w:val="left" w:pos="303"/>
          <w:tab w:val="left" w:pos="567"/>
        </w:tabs>
        <w:spacing w:after="0" w:line="274" w:lineRule="exact"/>
        <w:ind w:right="-427" w:hanging="360"/>
        <w:jc w:val="both"/>
        <w:rPr>
          <w:rFonts w:ascii="Times New Roman" w:hAnsi="Times New Roman" w:cs="Times New Roman"/>
          <w:color w:val="000000"/>
          <w:sz w:val="24"/>
          <w:szCs w:val="24"/>
        </w:rPr>
      </w:pPr>
      <w:r w:rsidRPr="009D53AC">
        <w:rPr>
          <w:rFonts w:ascii="Times New Roman" w:hAnsi="Times New Roman" w:cs="Times New Roman"/>
          <w:color w:val="000000"/>
          <w:sz w:val="24"/>
          <w:szCs w:val="24"/>
        </w:rPr>
        <w:t>на повышение квалификации по личному желанию в сроки и на условиях, согласованных с администрацией школы;</w:t>
      </w:r>
    </w:p>
    <w:p w:rsidR="009D53AC" w:rsidRPr="009D53AC" w:rsidRDefault="009D53AC" w:rsidP="009D53AC">
      <w:pPr>
        <w:widowControl w:val="0"/>
        <w:numPr>
          <w:ilvl w:val="0"/>
          <w:numId w:val="17"/>
        </w:numPr>
        <w:tabs>
          <w:tab w:val="left" w:pos="169"/>
          <w:tab w:val="left" w:pos="567"/>
        </w:tabs>
        <w:spacing w:after="0" w:line="274" w:lineRule="exact"/>
        <w:ind w:right="-427" w:hanging="360"/>
        <w:jc w:val="both"/>
        <w:rPr>
          <w:rFonts w:ascii="Times New Roman" w:hAnsi="Times New Roman" w:cs="Times New Roman"/>
          <w:color w:val="000000"/>
          <w:sz w:val="24"/>
          <w:szCs w:val="24"/>
        </w:rPr>
      </w:pPr>
      <w:r w:rsidRPr="009D53AC">
        <w:rPr>
          <w:rFonts w:ascii="Times New Roman" w:hAnsi="Times New Roman" w:cs="Times New Roman"/>
          <w:color w:val="000000"/>
          <w:sz w:val="24"/>
          <w:szCs w:val="24"/>
        </w:rPr>
        <w:t>на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9D53AC" w:rsidRPr="009D53AC" w:rsidRDefault="009D53AC" w:rsidP="009D53AC">
      <w:pPr>
        <w:widowControl w:val="0"/>
        <w:numPr>
          <w:ilvl w:val="0"/>
          <w:numId w:val="22"/>
        </w:numPr>
        <w:tabs>
          <w:tab w:val="left" w:pos="428"/>
          <w:tab w:val="left" w:pos="567"/>
          <w:tab w:val="left" w:pos="1134"/>
        </w:tabs>
        <w:spacing w:after="0" w:line="274" w:lineRule="exact"/>
        <w:ind w:right="-427" w:firstLine="709"/>
        <w:jc w:val="both"/>
        <w:rPr>
          <w:rFonts w:ascii="Times New Roman" w:hAnsi="Times New Roman" w:cs="Times New Roman"/>
          <w:color w:val="000000"/>
          <w:sz w:val="24"/>
          <w:szCs w:val="24"/>
        </w:rPr>
      </w:pPr>
      <w:r w:rsidRPr="009D53AC">
        <w:rPr>
          <w:rFonts w:ascii="Times New Roman" w:hAnsi="Times New Roman" w:cs="Times New Roman"/>
          <w:color w:val="000000"/>
          <w:sz w:val="24"/>
          <w:szCs w:val="24"/>
        </w:rPr>
        <w:t>Работник обязан:</w:t>
      </w:r>
    </w:p>
    <w:p w:rsidR="009D53AC" w:rsidRPr="009D53AC" w:rsidRDefault="009D53AC" w:rsidP="009D53AC">
      <w:pPr>
        <w:widowControl w:val="0"/>
        <w:numPr>
          <w:ilvl w:val="0"/>
          <w:numId w:val="17"/>
        </w:numPr>
        <w:tabs>
          <w:tab w:val="left" w:pos="260"/>
          <w:tab w:val="left" w:pos="567"/>
        </w:tabs>
        <w:spacing w:after="0" w:line="274" w:lineRule="exact"/>
        <w:ind w:right="-427" w:hanging="360"/>
        <w:jc w:val="both"/>
        <w:rPr>
          <w:rFonts w:ascii="Times New Roman" w:hAnsi="Times New Roman" w:cs="Times New Roman"/>
          <w:color w:val="000000"/>
          <w:sz w:val="24"/>
          <w:szCs w:val="24"/>
        </w:rPr>
      </w:pPr>
      <w:r w:rsidRPr="009D53AC">
        <w:rPr>
          <w:rFonts w:ascii="Times New Roman" w:hAnsi="Times New Roman" w:cs="Times New Roman"/>
          <w:color w:val="000000"/>
          <w:sz w:val="24"/>
          <w:szCs w:val="24"/>
        </w:rPr>
        <w:t>эффективно использовать время, предоставленное работнику для повышения его профессионального роста;</w:t>
      </w:r>
    </w:p>
    <w:p w:rsidR="009D53AC" w:rsidRPr="009D53AC" w:rsidRDefault="009D53AC" w:rsidP="009D53AC">
      <w:pPr>
        <w:widowControl w:val="0"/>
        <w:numPr>
          <w:ilvl w:val="0"/>
          <w:numId w:val="17"/>
        </w:numPr>
        <w:tabs>
          <w:tab w:val="left" w:pos="289"/>
          <w:tab w:val="left" w:pos="567"/>
        </w:tabs>
        <w:spacing w:after="240" w:line="274" w:lineRule="exact"/>
        <w:ind w:right="-427" w:hanging="360"/>
        <w:jc w:val="both"/>
        <w:rPr>
          <w:rFonts w:ascii="Times New Roman" w:hAnsi="Times New Roman" w:cs="Times New Roman"/>
          <w:color w:val="000000"/>
          <w:sz w:val="24"/>
          <w:szCs w:val="24"/>
        </w:rPr>
      </w:pPr>
      <w:r w:rsidRPr="009D53AC">
        <w:rPr>
          <w:rFonts w:ascii="Times New Roman" w:hAnsi="Times New Roman" w:cs="Times New Roman"/>
          <w:color w:val="000000"/>
          <w:sz w:val="24"/>
          <w:szCs w:val="24"/>
        </w:rPr>
        <w:t>сдать ответственному за делопроизводство копию документа, подтверждающего повышение профессиональной квалификации.</w:t>
      </w:r>
    </w:p>
    <w:p w:rsidR="009D53AC" w:rsidRPr="009D53AC" w:rsidRDefault="009D53AC" w:rsidP="009D53AC">
      <w:pPr>
        <w:keepNext/>
        <w:keepLines/>
        <w:ind w:right="-427"/>
        <w:jc w:val="center"/>
        <w:rPr>
          <w:rFonts w:ascii="Times New Roman" w:hAnsi="Times New Roman" w:cs="Times New Roman"/>
          <w:b/>
          <w:sz w:val="24"/>
          <w:szCs w:val="24"/>
        </w:rPr>
      </w:pPr>
      <w:r w:rsidRPr="009D53AC">
        <w:rPr>
          <w:rFonts w:ascii="Times New Roman" w:hAnsi="Times New Roman" w:cs="Times New Roman"/>
          <w:b/>
          <w:sz w:val="24"/>
          <w:szCs w:val="24"/>
          <w:lang w:val="en-US"/>
        </w:rPr>
        <w:t>IV</w:t>
      </w:r>
      <w:r w:rsidRPr="009D53AC">
        <w:rPr>
          <w:rFonts w:ascii="Times New Roman" w:hAnsi="Times New Roman" w:cs="Times New Roman"/>
          <w:b/>
          <w:sz w:val="24"/>
          <w:szCs w:val="24"/>
        </w:rPr>
        <w:t>. ЗАКЛЮЧЕНИЕ</w:t>
      </w:r>
    </w:p>
    <w:p w:rsidR="009D53AC" w:rsidRPr="009D53AC" w:rsidRDefault="009D53AC" w:rsidP="009D53AC">
      <w:pPr>
        <w:widowControl w:val="0"/>
        <w:tabs>
          <w:tab w:val="left" w:pos="289"/>
        </w:tabs>
        <w:spacing w:line="274" w:lineRule="exact"/>
        <w:ind w:right="-427" w:firstLine="689"/>
        <w:jc w:val="both"/>
        <w:rPr>
          <w:rFonts w:ascii="Times New Roman" w:hAnsi="Times New Roman" w:cs="Times New Roman"/>
          <w:color w:val="000000"/>
          <w:sz w:val="24"/>
          <w:szCs w:val="24"/>
        </w:rPr>
      </w:pPr>
      <w:r w:rsidRPr="009D53AC">
        <w:rPr>
          <w:rFonts w:ascii="Times New Roman" w:hAnsi="Times New Roman" w:cs="Times New Roman"/>
          <w:color w:val="000000"/>
          <w:sz w:val="24"/>
          <w:szCs w:val="24"/>
        </w:rPr>
        <w:t xml:space="preserve">Контроль за выполнением настоящего локального акта осуществляет администрация, профсоюзный </w:t>
      </w:r>
      <w:r w:rsidR="00C172BB" w:rsidRPr="009D53AC">
        <w:rPr>
          <w:rFonts w:ascii="Times New Roman" w:hAnsi="Times New Roman" w:cs="Times New Roman"/>
          <w:color w:val="000000"/>
          <w:sz w:val="24"/>
          <w:szCs w:val="24"/>
        </w:rPr>
        <w:t>комитет в</w:t>
      </w:r>
      <w:r w:rsidRPr="009D53AC">
        <w:rPr>
          <w:rFonts w:ascii="Times New Roman" w:hAnsi="Times New Roman" w:cs="Times New Roman"/>
          <w:color w:val="000000"/>
          <w:sz w:val="24"/>
          <w:szCs w:val="24"/>
        </w:rPr>
        <w:t xml:space="preserve"> соответствии со статьей 37.</w:t>
      </w:r>
    </w:p>
    <w:p w:rsidR="009D53AC" w:rsidRPr="002A5FA4" w:rsidRDefault="009D53AC" w:rsidP="009D53AC">
      <w:pPr>
        <w:widowControl w:val="0"/>
        <w:tabs>
          <w:tab w:val="left" w:pos="289"/>
        </w:tabs>
        <w:spacing w:line="274" w:lineRule="exact"/>
        <w:ind w:right="-427"/>
        <w:jc w:val="both"/>
        <w:rPr>
          <w:color w:val="000000"/>
        </w:rPr>
      </w:pPr>
    </w:p>
    <w:p w:rsidR="009D53AC" w:rsidRDefault="009D53AC" w:rsidP="009D53AC">
      <w:pPr>
        <w:widowControl w:val="0"/>
        <w:tabs>
          <w:tab w:val="left" w:pos="289"/>
        </w:tabs>
        <w:spacing w:line="274" w:lineRule="exact"/>
        <w:ind w:right="-427"/>
        <w:jc w:val="both"/>
        <w:rPr>
          <w:color w:val="000000"/>
        </w:rPr>
      </w:pPr>
    </w:p>
    <w:p w:rsidR="009D53AC" w:rsidRDefault="009D53AC" w:rsidP="009D53AC">
      <w:pPr>
        <w:widowControl w:val="0"/>
        <w:tabs>
          <w:tab w:val="left" w:pos="289"/>
        </w:tabs>
        <w:spacing w:line="274" w:lineRule="exact"/>
        <w:ind w:right="-427"/>
        <w:jc w:val="both"/>
        <w:rPr>
          <w:color w:val="000000"/>
        </w:rPr>
      </w:pPr>
    </w:p>
    <w:p w:rsidR="009D53AC" w:rsidRDefault="009D53AC" w:rsidP="009D53AC">
      <w:pPr>
        <w:widowControl w:val="0"/>
        <w:tabs>
          <w:tab w:val="left" w:pos="289"/>
        </w:tabs>
        <w:spacing w:line="274" w:lineRule="exact"/>
        <w:ind w:right="-427"/>
        <w:jc w:val="both"/>
        <w:rPr>
          <w:color w:val="000000"/>
        </w:rPr>
      </w:pPr>
    </w:p>
    <w:p w:rsidR="009D53AC" w:rsidRDefault="009D53AC" w:rsidP="009D53AC">
      <w:pPr>
        <w:widowControl w:val="0"/>
        <w:tabs>
          <w:tab w:val="left" w:pos="289"/>
        </w:tabs>
        <w:spacing w:line="274" w:lineRule="exact"/>
        <w:ind w:right="-427"/>
        <w:jc w:val="both"/>
        <w:rPr>
          <w:color w:val="000000"/>
        </w:rPr>
      </w:pPr>
    </w:p>
    <w:p w:rsidR="009D53AC" w:rsidRDefault="009D53AC" w:rsidP="009D53AC">
      <w:pPr>
        <w:widowControl w:val="0"/>
        <w:tabs>
          <w:tab w:val="left" w:pos="289"/>
        </w:tabs>
        <w:spacing w:line="274" w:lineRule="exact"/>
        <w:ind w:right="-427"/>
        <w:jc w:val="both"/>
        <w:rPr>
          <w:color w:val="000000"/>
        </w:rPr>
      </w:pPr>
    </w:p>
    <w:p w:rsidR="009D53AC" w:rsidRDefault="009D53AC" w:rsidP="009D53AC">
      <w:pPr>
        <w:widowControl w:val="0"/>
        <w:tabs>
          <w:tab w:val="left" w:pos="289"/>
        </w:tabs>
        <w:spacing w:line="274" w:lineRule="exact"/>
        <w:ind w:right="-427"/>
        <w:jc w:val="both"/>
        <w:rPr>
          <w:color w:val="000000"/>
        </w:rPr>
      </w:pPr>
    </w:p>
    <w:p w:rsidR="009D53AC" w:rsidRPr="002A5FA4" w:rsidRDefault="009D53AC" w:rsidP="009D53AC">
      <w:pPr>
        <w:widowControl w:val="0"/>
        <w:tabs>
          <w:tab w:val="left" w:pos="289"/>
        </w:tabs>
        <w:spacing w:line="274" w:lineRule="exact"/>
        <w:ind w:right="-427"/>
        <w:jc w:val="both"/>
        <w:rPr>
          <w:color w:val="000000"/>
        </w:rPr>
      </w:pPr>
    </w:p>
    <w:p w:rsidR="009D53AC" w:rsidRPr="002A5FA4" w:rsidRDefault="009D53AC" w:rsidP="009D53AC">
      <w:pPr>
        <w:widowControl w:val="0"/>
        <w:tabs>
          <w:tab w:val="left" w:pos="289"/>
        </w:tabs>
        <w:spacing w:line="274" w:lineRule="exact"/>
        <w:ind w:right="-427"/>
        <w:jc w:val="both"/>
        <w:rPr>
          <w:color w:val="000000"/>
        </w:rPr>
      </w:pPr>
    </w:p>
    <w:p w:rsidR="009D53AC" w:rsidRPr="002A5FA4" w:rsidRDefault="009D53AC" w:rsidP="009D53AC">
      <w:pPr>
        <w:widowControl w:val="0"/>
        <w:tabs>
          <w:tab w:val="left" w:pos="289"/>
        </w:tabs>
        <w:spacing w:line="274" w:lineRule="exact"/>
        <w:ind w:left="-284"/>
        <w:jc w:val="both"/>
        <w:rPr>
          <w:color w:val="000000"/>
        </w:rPr>
      </w:pP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DE53E6" w:rsidRDefault="00DE53E6" w:rsidP="009D53AC">
      <w:pPr>
        <w:ind w:right="-568"/>
        <w:jc w:val="right"/>
        <w:rPr>
          <w:rFonts w:ascii="Times New Roman" w:hAnsi="Times New Roman" w:cs="Times New Roman"/>
          <w:i/>
          <w:sz w:val="24"/>
          <w:szCs w:val="24"/>
        </w:rPr>
      </w:pPr>
    </w:p>
    <w:p w:rsidR="00DE53E6" w:rsidRDefault="00DE53E6" w:rsidP="009D53AC">
      <w:pPr>
        <w:ind w:right="-568"/>
        <w:jc w:val="right"/>
        <w:rPr>
          <w:rFonts w:ascii="Times New Roman" w:hAnsi="Times New Roman" w:cs="Times New Roman"/>
          <w:i/>
          <w:sz w:val="24"/>
          <w:szCs w:val="24"/>
        </w:rPr>
      </w:pPr>
    </w:p>
    <w:p w:rsidR="009D53AC" w:rsidRPr="009D53AC" w:rsidRDefault="009D53AC" w:rsidP="009D53AC">
      <w:pPr>
        <w:ind w:right="-568"/>
        <w:jc w:val="right"/>
        <w:rPr>
          <w:rFonts w:ascii="Times New Roman" w:hAnsi="Times New Roman" w:cs="Times New Roman"/>
          <w:i/>
          <w:sz w:val="24"/>
          <w:szCs w:val="24"/>
        </w:rPr>
      </w:pPr>
      <w:r w:rsidRPr="009D53AC">
        <w:rPr>
          <w:rFonts w:ascii="Times New Roman" w:hAnsi="Times New Roman" w:cs="Times New Roman"/>
          <w:i/>
          <w:sz w:val="24"/>
          <w:szCs w:val="24"/>
        </w:rPr>
        <w:t>Приложение №1</w:t>
      </w:r>
      <w:r w:rsidR="00DE564F">
        <w:rPr>
          <w:rFonts w:ascii="Times New Roman" w:hAnsi="Times New Roman" w:cs="Times New Roman"/>
          <w:i/>
          <w:sz w:val="24"/>
          <w:szCs w:val="24"/>
        </w:rPr>
        <w:t>5</w:t>
      </w:r>
    </w:p>
    <w:p w:rsidR="009D53AC" w:rsidRPr="00D869BE" w:rsidRDefault="00DE53E6" w:rsidP="009D53AC">
      <w:pPr>
        <w:ind w:right="-568"/>
        <w:jc w:val="both"/>
        <w:rPr>
          <w:rFonts w:ascii="Times New Roman" w:hAnsi="Times New Roman" w:cs="Times New Roman"/>
          <w:sz w:val="24"/>
          <w:szCs w:val="24"/>
        </w:rPr>
      </w:pPr>
      <w:r w:rsidRPr="00DE53E6">
        <w:rPr>
          <w:noProof/>
        </w:rPr>
        <w:drawing>
          <wp:inline distT="0" distB="0" distL="0" distR="0">
            <wp:extent cx="5756910" cy="120078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56910" cy="1200785"/>
                    </a:xfrm>
                    <a:prstGeom prst="rect">
                      <a:avLst/>
                    </a:prstGeom>
                    <a:noFill/>
                    <a:ln>
                      <a:noFill/>
                    </a:ln>
                  </pic:spPr>
                </pic:pic>
              </a:graphicData>
            </a:graphic>
          </wp:inline>
        </w:drawing>
      </w:r>
    </w:p>
    <w:p w:rsidR="009D53AC" w:rsidRPr="009D53AC" w:rsidRDefault="009D53AC" w:rsidP="009D53AC">
      <w:pPr>
        <w:pStyle w:val="a3"/>
        <w:jc w:val="center"/>
        <w:rPr>
          <w:rFonts w:ascii="Times New Roman" w:hAnsi="Times New Roman" w:cs="Times New Roman"/>
          <w:b/>
          <w:sz w:val="24"/>
          <w:szCs w:val="24"/>
        </w:rPr>
      </w:pPr>
      <w:r w:rsidRPr="009D53AC">
        <w:rPr>
          <w:rFonts w:ascii="Times New Roman" w:hAnsi="Times New Roman" w:cs="Times New Roman"/>
          <w:b/>
          <w:sz w:val="24"/>
          <w:szCs w:val="24"/>
        </w:rPr>
        <w:t>Положение</w:t>
      </w:r>
    </w:p>
    <w:p w:rsidR="009D53AC" w:rsidRPr="009D53AC" w:rsidRDefault="009D53AC" w:rsidP="009D53AC">
      <w:pPr>
        <w:pStyle w:val="a3"/>
        <w:jc w:val="center"/>
        <w:rPr>
          <w:rFonts w:ascii="Times New Roman" w:hAnsi="Times New Roman" w:cs="Times New Roman"/>
          <w:b/>
          <w:sz w:val="24"/>
          <w:szCs w:val="24"/>
        </w:rPr>
      </w:pPr>
      <w:r w:rsidRPr="009D53AC">
        <w:rPr>
          <w:rFonts w:ascii="Times New Roman" w:hAnsi="Times New Roman" w:cs="Times New Roman"/>
          <w:b/>
          <w:sz w:val="24"/>
          <w:szCs w:val="24"/>
        </w:rPr>
        <w:t>о системе управления охраной труда</w:t>
      </w:r>
    </w:p>
    <w:p w:rsidR="009D53AC" w:rsidRPr="009D53AC" w:rsidRDefault="009D53AC" w:rsidP="009D53AC">
      <w:pPr>
        <w:pStyle w:val="a3"/>
        <w:jc w:val="center"/>
        <w:rPr>
          <w:rFonts w:ascii="Times New Roman" w:hAnsi="Times New Roman" w:cs="Times New Roman"/>
          <w:b/>
          <w:sz w:val="24"/>
          <w:szCs w:val="24"/>
        </w:rPr>
      </w:pPr>
      <w:r w:rsidRPr="009D53AC">
        <w:rPr>
          <w:rFonts w:ascii="Times New Roman" w:hAnsi="Times New Roman" w:cs="Times New Roman"/>
          <w:b/>
          <w:sz w:val="24"/>
          <w:szCs w:val="24"/>
        </w:rPr>
        <w:t>муниципального бюджетного дошкольного образовательного учреждения</w:t>
      </w:r>
    </w:p>
    <w:p w:rsidR="009D53AC" w:rsidRPr="009D53AC" w:rsidRDefault="009D53AC" w:rsidP="009D53AC">
      <w:pPr>
        <w:pStyle w:val="a3"/>
        <w:jc w:val="center"/>
        <w:rPr>
          <w:rFonts w:ascii="Times New Roman" w:hAnsi="Times New Roman" w:cs="Times New Roman"/>
          <w:b/>
          <w:sz w:val="24"/>
          <w:szCs w:val="24"/>
        </w:rPr>
      </w:pPr>
      <w:r w:rsidRPr="009D53AC">
        <w:rPr>
          <w:rFonts w:ascii="Times New Roman" w:hAnsi="Times New Roman" w:cs="Times New Roman"/>
          <w:b/>
          <w:sz w:val="24"/>
          <w:szCs w:val="24"/>
        </w:rPr>
        <w:t>«Детский сад №</w:t>
      </w:r>
      <w:r w:rsidR="00DE53E6">
        <w:rPr>
          <w:rFonts w:ascii="Times New Roman" w:hAnsi="Times New Roman" w:cs="Times New Roman"/>
          <w:b/>
          <w:sz w:val="24"/>
          <w:szCs w:val="24"/>
        </w:rPr>
        <w:t>55 «Килэчэк»</w:t>
      </w:r>
      <w:r w:rsidRPr="009D53AC">
        <w:rPr>
          <w:rFonts w:ascii="Times New Roman" w:hAnsi="Times New Roman" w:cs="Times New Roman"/>
          <w:b/>
          <w:sz w:val="24"/>
          <w:szCs w:val="24"/>
        </w:rPr>
        <w:t>»</w:t>
      </w:r>
    </w:p>
    <w:p w:rsidR="009D53AC" w:rsidRPr="009D53AC" w:rsidRDefault="009D53AC" w:rsidP="009D53AC">
      <w:pPr>
        <w:pStyle w:val="a3"/>
        <w:jc w:val="center"/>
        <w:rPr>
          <w:rFonts w:ascii="Times New Roman" w:hAnsi="Times New Roman" w:cs="Times New Roman"/>
          <w:b/>
          <w:sz w:val="24"/>
          <w:szCs w:val="24"/>
        </w:rPr>
      </w:pPr>
      <w:r w:rsidRPr="009D53AC">
        <w:rPr>
          <w:rFonts w:ascii="Times New Roman" w:hAnsi="Times New Roman" w:cs="Times New Roman"/>
          <w:b/>
          <w:sz w:val="24"/>
          <w:szCs w:val="24"/>
        </w:rPr>
        <w:t>Зеленодольского муниципального района Республики Татарстан».</w:t>
      </w:r>
    </w:p>
    <w:p w:rsidR="009D53AC" w:rsidRPr="009D53AC" w:rsidRDefault="009D53AC" w:rsidP="009D53AC">
      <w:pPr>
        <w:pStyle w:val="a3"/>
        <w:rPr>
          <w:b/>
          <w:sz w:val="24"/>
          <w:szCs w:val="24"/>
        </w:rPr>
      </w:pPr>
    </w:p>
    <w:p w:rsidR="009D53AC" w:rsidRPr="009D53AC" w:rsidRDefault="009D53AC" w:rsidP="009D53AC">
      <w:pPr>
        <w:ind w:right="-568"/>
        <w:jc w:val="center"/>
        <w:rPr>
          <w:rFonts w:ascii="Times New Roman" w:hAnsi="Times New Roman" w:cs="Times New Roman"/>
          <w:b/>
          <w:sz w:val="24"/>
          <w:szCs w:val="24"/>
        </w:rPr>
      </w:pPr>
      <w:r w:rsidRPr="009D53AC">
        <w:rPr>
          <w:rFonts w:ascii="Times New Roman" w:hAnsi="Times New Roman" w:cs="Times New Roman"/>
          <w:b/>
          <w:sz w:val="24"/>
          <w:szCs w:val="24"/>
        </w:rPr>
        <w:t>1. Общие положения.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1.1. Настоящее Положение о системе управления охраной труда муниципального бюджетного дошкольного образовательного учреждения «Детский сад №</w:t>
      </w:r>
      <w:r w:rsidR="00DE53E6">
        <w:rPr>
          <w:rFonts w:ascii="Times New Roman" w:hAnsi="Times New Roman" w:cs="Times New Roman"/>
          <w:sz w:val="24"/>
          <w:szCs w:val="24"/>
        </w:rPr>
        <w:t>55 «Килэчэк</w:t>
      </w:r>
      <w:r w:rsidRPr="00D869BE">
        <w:rPr>
          <w:rFonts w:ascii="Times New Roman" w:hAnsi="Times New Roman" w:cs="Times New Roman"/>
          <w:sz w:val="24"/>
          <w:szCs w:val="24"/>
        </w:rPr>
        <w:t xml:space="preserve">» Зеленодольского муниципального района Республики </w:t>
      </w:r>
      <w:r w:rsidR="00C172BB" w:rsidRPr="00D869BE">
        <w:rPr>
          <w:rFonts w:ascii="Times New Roman" w:hAnsi="Times New Roman" w:cs="Times New Roman"/>
          <w:sz w:val="24"/>
          <w:szCs w:val="24"/>
        </w:rPr>
        <w:t>Татарстан» (</w:t>
      </w:r>
      <w:r w:rsidRPr="00D869BE">
        <w:rPr>
          <w:rFonts w:ascii="Times New Roman" w:hAnsi="Times New Roman" w:cs="Times New Roman"/>
          <w:sz w:val="24"/>
          <w:szCs w:val="24"/>
        </w:rPr>
        <w:t>далее – Учреждение). Положение разработано в соответствии со ст. 209 Трудового кодекса РФ, Типовым положением о системе управления охраной труда, утверждённым приказом Министерства труда и социальной защиты РФ от 19 августа 2016 года № 438н и другими, действующими в сфере охраны труда, нормативными актами.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Система управления охраной труда (далее – СУОТ) – часть общей системы управления, обеспечивающая управление рисками в области охраны здоровья и безопасности труда, связанными с деятельностью Учреждения. </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Настоящее Положение определяет порядок и структуру управления охраной труда в Учреждении, служит правовой и организационно-методической основой формирования управленческих структур, нормативных документов. Объектом управления является охрана труда, как система сохранения жизни и здоровья работников Учреждения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1.2. Действие Положения распространяется на всей территории Учреждения, в здании и сооружении Учреждения.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1.3. Требования Положения обязательны для всех работников Учреждения.</w:t>
      </w:r>
    </w:p>
    <w:p w:rsidR="009D53AC" w:rsidRPr="00FE1468" w:rsidRDefault="009D53AC" w:rsidP="009D53AC">
      <w:pPr>
        <w:ind w:right="-568"/>
        <w:jc w:val="center"/>
        <w:rPr>
          <w:rFonts w:ascii="Times New Roman" w:hAnsi="Times New Roman" w:cs="Times New Roman"/>
          <w:b/>
          <w:sz w:val="24"/>
          <w:szCs w:val="24"/>
        </w:rPr>
      </w:pPr>
      <w:r w:rsidRPr="00FE1468">
        <w:rPr>
          <w:rFonts w:ascii="Times New Roman" w:hAnsi="Times New Roman" w:cs="Times New Roman"/>
          <w:b/>
          <w:sz w:val="24"/>
          <w:szCs w:val="24"/>
        </w:rPr>
        <w:t>2. Политика учреждения в области охраны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 xml:space="preserve">2.1. Политика Учреждения в области охраны труда (далее </w:t>
      </w:r>
      <w:r>
        <w:rPr>
          <w:rFonts w:ascii="Times New Roman" w:hAnsi="Times New Roman" w:cs="Times New Roman"/>
          <w:sz w:val="24"/>
          <w:szCs w:val="24"/>
        </w:rPr>
        <w:t>–</w:t>
      </w:r>
      <w:r w:rsidRPr="00D869BE">
        <w:rPr>
          <w:rFonts w:ascii="Times New Roman" w:hAnsi="Times New Roman" w:cs="Times New Roman"/>
          <w:sz w:val="24"/>
          <w:szCs w:val="24"/>
        </w:rPr>
        <w:t xml:space="preserve"> Политика по охране труда) является публичной документированной декларацией Учреждения о намерении и 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2.2. Политика по охране труда обеспечивает:</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а) приоритет сохранения жизни и здоровья работников Учреждения в процессе их трудовой деятельности;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б) соответствие условий труда на рабочих местах требованиям охраны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в) 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г) учёт индивидуальных особенностей работников, в том числе посредством проектирования рабочих мест, выбора оборудования, инструментов, средств индивидуальной и коллективной защиты;</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д) непрерывное совершенствование и повышение эффективности СУОТ;</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е) обязательное привлечение работников к участию в управлении охраной труда и обеспечении условий труда, соответствующих требованиям охраны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ж) личную заинтересованность в обеспечении, насколько это возможно, безопасных условий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з) выполнение иных обязанностей в области охраны труда исходя из специфики деятельности Учреждения.</w:t>
      </w:r>
    </w:p>
    <w:p w:rsidR="009D53AC" w:rsidRPr="00FE1468" w:rsidRDefault="009D53AC" w:rsidP="009D53AC">
      <w:pPr>
        <w:ind w:right="-568"/>
        <w:jc w:val="center"/>
        <w:rPr>
          <w:rFonts w:ascii="Times New Roman" w:hAnsi="Times New Roman" w:cs="Times New Roman"/>
          <w:b/>
          <w:sz w:val="24"/>
          <w:szCs w:val="24"/>
        </w:rPr>
      </w:pPr>
      <w:r w:rsidRPr="00FE1468">
        <w:rPr>
          <w:rFonts w:ascii="Times New Roman" w:hAnsi="Times New Roman" w:cs="Times New Roman"/>
          <w:b/>
          <w:sz w:val="24"/>
          <w:szCs w:val="24"/>
        </w:rPr>
        <w:t>3. Цели Учреждения в области охраны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3.1. Основные цели Системы управления охраной труда в Учреждении: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реализация основных направлений политики организации в сфере охраны труда и выработка предложений по её совершенствованию;</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разработка и реализация программ улучшения условий и охраны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создание условий, обеспечивающих соблюдение законодательства по охране труда, в том числе обеспечение безопасности эксплуатации здания и помещений, используемых в трудовом процессе, оборудования, приборов и технических средств трудового процесса;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формирование безопасных условий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контроль над соблюдением требований охраны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обучение и проверка знаний по охране труда, в том числе, создание и совершенствование непрерывной системы образования в области обеспечения охраны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предотвращение несчастных случаев с лицами, осуществляющих трудовую деятельность в Учреждении;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 охрана и укрепление здоровья лиц, осуществляющих трудовую деятельность в Учреждении, организация их лечебно-профилактического обслуживания, создание оптимального сочетания режимов труда, производственного процесса, организованного отдыха.</w:t>
      </w:r>
    </w:p>
    <w:p w:rsidR="009D53AC" w:rsidRPr="00FE1468" w:rsidRDefault="009D53AC" w:rsidP="009D53AC">
      <w:pPr>
        <w:ind w:right="-568"/>
        <w:jc w:val="center"/>
        <w:rPr>
          <w:rFonts w:ascii="Times New Roman" w:hAnsi="Times New Roman" w:cs="Times New Roman"/>
          <w:b/>
          <w:sz w:val="24"/>
          <w:szCs w:val="24"/>
        </w:rPr>
      </w:pPr>
      <w:r w:rsidRPr="00FE1468">
        <w:rPr>
          <w:rFonts w:ascii="Times New Roman" w:hAnsi="Times New Roman" w:cs="Times New Roman"/>
          <w:b/>
          <w:sz w:val="24"/>
          <w:szCs w:val="24"/>
        </w:rPr>
        <w:t>4. Распределение обязанностей в сфере охраны труда между должностными лицами Учреждения.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4.1. Организационно система управления охраной труда в Учреждении является двухуровневой.</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Управление охраной труда на первом уровне в соответствии с имеющимися полномочиями осуществляет заведующий Учреждением. Управление охраной труда на втором уровне в соответствии с имеющимися полномочиями осуществляет специалист по охране </w:t>
      </w:r>
      <w:r w:rsidR="00C172BB" w:rsidRPr="00D869BE">
        <w:rPr>
          <w:rFonts w:ascii="Times New Roman" w:hAnsi="Times New Roman" w:cs="Times New Roman"/>
          <w:sz w:val="24"/>
          <w:szCs w:val="24"/>
        </w:rPr>
        <w:t>труда (назначается</w:t>
      </w:r>
      <w:r w:rsidRPr="00D869BE">
        <w:rPr>
          <w:rFonts w:ascii="Times New Roman" w:hAnsi="Times New Roman" w:cs="Times New Roman"/>
          <w:sz w:val="24"/>
          <w:szCs w:val="24"/>
        </w:rPr>
        <w:t xml:space="preserve"> заведующим).</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4.2. Порядок организации работы по охране труда в Учреждении определяется Правилами внутреннего трудового распорядка, должностными инструкциями и в соответствии с требованиями настоящего Положения.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4.3. Заведующий Учреждением в порядке, установленном законодательством:</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проведение вводного инструктажа по охране труда со всеми лицами, поступающими на работу, проходящими производственную практику; </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-организует проведение вводного инструктажа по охране труда с вновь поступающими на работу лицами, инструктаж на рабочем месте с сотрудниками Учреждения;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осуществляет общее управление охраной труда в Учреждении;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обеспечивает соблюдение действующего законодательства о труде, выполнение постановлений и распоряжений вышестоящих органов, нормативных (правовых) документов по вопросам охраны труда, предписаний органов государственного надзора и контроля;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организует работу по созданию и обеспечению условий работы в соответствии с действующим трудовым законодательством, отраслевыми и ведомственными нормативными документами, локальными актами по охране труда Учреждения;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обеспечивает безопасную эксплуатацию здания и помещений, инженерно-технических коммуникаций, оборудования и принимает меры по приведению их в соответствие с действующими стандартами, правилами и нормами по охране труда; </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своевременно организует осмотры и ремонт здания (помещений) Учреждения;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утверждает должностные обязанности по обеспечению охраны труда и инструкции по охране труда для работников Учреждения;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обеспечивает разработку и реализацию планов мероприятий по охране труда, целевых программ по охране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принимает меры по внедрению предложений коллектива, направленных на дальнейшее улучшение и оздоровление условий работы;</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 выносит на обсуждение совещаний и собраний трудового коллектива вопросы организации работы по охране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отчитывается на собраниях трудового коллектива о состоянии охраны труда, выполнении мероприятий по улучшению условий труда, а также принимаемых мерах по устранению выявленных недостатков;</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обеспечивает финансирование мероприятий по охране труда и осуществляет контроль над эффективностью их использования, организует обеспечение работников Учреждения спецодеждой, спецобувью и другими средствами индивидуальной защиты в соответствии с действующими типовыми нормами и инструкциями;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осуществляет поощрение работников Учреждения за активную работу по созданию и обеспечению здоровых и безопасных условий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осуществляет привлечение к дисциплинарной ответственности лиц, виновных в нарушении трудового законодательства, правил и норм по охране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проводит профилактическую работу по предупреждению травматизма и снижению заболеваемости работников;</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контролирует своевременное проведение диспансеризации работников;</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обеспечивает выполнение нормативных документов по охране труда, предписаний органов управления, государственного надзора и технической инспекции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сообщает о групповом, тяжёлом несчастном случае и случае со смертельным исходом в государственную инспекцию труда, фонд социального страхования, прокуратуру, в орган местного самоуправления, Ростехнадзор и в другие органы; </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принимает все возможные меры к устранению причин, вызвавших несчастный случай, обеспечивает необходимые условия для проведения своевременного и объективного расследования согласно действующим положениям;</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контролирует выполнение ежегодных соглашений по охране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утверждает инструкции по охране труда для работ.</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4.4. Функции службы охраны труда в Учреждении возлагаются на ответственного по охране труда, который подчиняется непосредственно заведующему. Ответственный по охране труда в своей деятельности руководствуются законами и иными нормативными правовыми актами об охране, соглашениями (отраслевым, территориальным), соглашением по охране труда, другими локальными нормативными правовыми актами Учреждения.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Основными задачами ответственного по охране труда являются: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организация работы по обеспечению выполнения работниками требований охраны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контроль за соблюдением работниками законов и иных нормативных правовых актов об охране труда, соглашения по охране труда, других локальных нормативных правовых актов Учреждения;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 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разработка новых и пересмотр устаревших инструкций по охране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контроль в предусмотренных случаях проведения предварительных (при поступлении на работу) и периодических медицинских осмотров работников;</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контроль за выдачей работникам спецодежды, спецобуви и других необходимых средств индивидуальной защиты;</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контроль за своевременным обеспечением работающих смывающими средствами в соответствии с установленными нормами;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контроль за своевременным проведением специальной оценки условий труда, паспортизации санитарно-технического состояния условий труда, разработкой и выполнением по их результатам мероприятий по приведению условий и охраны труда в соответствие с нормативными требованиями;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изучение и распространение передового опыта по охране труда, пропаганда вопросов охраны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Для выполнения поставленных задач на специалиста по охране труда возлагаются следующие функции: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учёт и анализ состояния и причин производственного травматизма, профессиональных заболеваний и заболеваний, обусловленных производственными факторами;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организация, методическое руководство специальной оценкой условий труда, сертификацией работ по охране труда и контроль за их проведением;</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проведение проверок, обследований технического состояния здания и помещений, средств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разработка программ по улучшению условий и охраны труда, предупреждению производственного травматизма, профессиональных заболеваний; оказание организационно-методической помощи по выполнению запланированных мероприятий;</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участие в составлении разделов коллективного договора, касающихся условий и охраны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оказание помощи заведующему Учреждением в составлении списков должностей, в соответствии с которыми работники должны проходить обязательные предварительные и периодические медицинские осмотры;</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участие в работе комиссии по расследованию несчастных случаев; </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оформление и хранение документов, касающихся требований охраны труда, в соответствии с установленными сроками;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 участие в подготовке документов для назначения выплат по страхованию в связи с несчастными случаями на работе или профессиональными заболеваниями;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составление отчётности по охране и условиям труда по установленным формам;</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разработка программ обучения по охране труда работников </w:t>
      </w:r>
      <w:r w:rsidR="00DE53E6" w:rsidRPr="00D869BE">
        <w:rPr>
          <w:rFonts w:ascii="Times New Roman" w:hAnsi="Times New Roman" w:cs="Times New Roman"/>
          <w:sz w:val="24"/>
          <w:szCs w:val="24"/>
        </w:rPr>
        <w:t>учреждения (по</w:t>
      </w:r>
      <w:r w:rsidRPr="00D869BE">
        <w:rPr>
          <w:rFonts w:ascii="Times New Roman" w:hAnsi="Times New Roman" w:cs="Times New Roman"/>
          <w:sz w:val="24"/>
          <w:szCs w:val="24"/>
        </w:rPr>
        <w:t xml:space="preserve"> необходимости);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контроль за обеспечением и правильным применением средств индивидуальной и коллективной защиты;</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организация своевременного обучения по охране труда работников Учреждения, в том числе его заведующего, и участие в работе комиссий по проверке знаний требований охраны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обеспечение должностных лиц Учреждения локальными нормативными правовыми актами Учреждения, наглядными пособиями и учебными материалами по охране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организация совещаний по охране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доведение до сведения работников действующих законов и иных нормативных правовых актов об охране труда Российской Федерации, коллективного договора, соглашения по охране труда в учреждении;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контроль за выполнением мероприятий, предусмотренных программами, планами по улучшению условий и охраны труда, соглашением по охране труда, а также за принятием мер по устранению причин, вызвавших несчастный случай на работе,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контроль за своевременным проведением соответствующими специалистами необходимых испытаний и технических освидетельствований оборудования и механизмов;</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контроль за организацией хранения, выдачи специальной одежды, специальной обуви и других средств индивидуальной и коллективной защиты;</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контроль за правильным расходованием средств, выделенных на выполнение мероприятий по улучшению условий и охраны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контроль за использованием труда женщин в соответствии с законодательством Российской Федерации;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рассмотрение писем, заявлений, жалоб работников, касающихся вопросов условий и охраны труда, подготовка предложений заведующему Учреждением по устранению выявленных недостатков.</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Ответственный по охране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планирует в установленном порядке периодическое обучение работников Учреждения по вопросам обеспечения охраны труда на краткосрочных курсах и семинарах;</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запрещает проведение работ при наличии опасных условий для здоровья лиц, задействованных в трудовой деятельности;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 несёт персональную ответственность за обеспечение здоровых и безопасных условий труда в учреждении.</w:t>
      </w:r>
    </w:p>
    <w:p w:rsidR="00DE53E6" w:rsidRDefault="00DE53E6" w:rsidP="009D53AC">
      <w:pPr>
        <w:ind w:right="-568"/>
        <w:jc w:val="center"/>
        <w:rPr>
          <w:rFonts w:ascii="Times New Roman" w:hAnsi="Times New Roman" w:cs="Times New Roman"/>
          <w:b/>
          <w:sz w:val="24"/>
          <w:szCs w:val="24"/>
        </w:rPr>
      </w:pPr>
    </w:p>
    <w:p w:rsidR="009D53AC" w:rsidRPr="00FE1468" w:rsidRDefault="009D53AC" w:rsidP="009D53AC">
      <w:pPr>
        <w:ind w:right="-568"/>
        <w:jc w:val="center"/>
        <w:rPr>
          <w:rFonts w:ascii="Times New Roman" w:hAnsi="Times New Roman" w:cs="Times New Roman"/>
          <w:b/>
          <w:sz w:val="24"/>
          <w:szCs w:val="24"/>
        </w:rPr>
      </w:pPr>
      <w:r w:rsidRPr="00FE1468">
        <w:rPr>
          <w:rFonts w:ascii="Times New Roman" w:hAnsi="Times New Roman" w:cs="Times New Roman"/>
          <w:b/>
          <w:sz w:val="24"/>
          <w:szCs w:val="24"/>
        </w:rPr>
        <w:t>5. Процедуры, направленные на достижение целей Учреждения в области охраны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5.1. С целью организации процедуры подготовки работников по охране труда заведующий Учреждением своим приказом устанавливает:</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а) требования к необходимой профессиональной компетентности по охране труда работников, ее проверке, поддержанию и развитию;</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б) перечень профессий (должностей) работников, проходящих обучение по охране труда, с указанием ее продолжительности по каждой профессии (должности);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г) перечень профессий (должностей) работников, проходящих подготовку по охране труда у работодателя;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д) работников, ответственных за проведение инструктажа по охране труда на рабочем месте в структурных подразделениях, за проведение стажировки по охране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е) вопросы, включаемые в программу инструктажа по охране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ж) порядок организации подготовки по вопросам оказания первой помощи пострадавшим в результате несчастных случаев на работе;</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л) порядок организации и проведения инструктажа по охране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м) порядок организации и проведения мероприятий по охране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о) организационный порядок проведения специальной оценки условий труда на рабочих местах в части деятельности комиссии по проведению специальной оценки условий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5.2. С целью организации процедуры информирования работников об условиях труда на их рабочих местах, уровнях профессиональных рисков, а также о предоставляемых им гарантиях, полагающихся компенсациях  заведующий Учреждением своим приказом устанавливает (определяет) формы такого информирования и порядок их осуществления.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Такое информирование может осуществляться в форме:</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а) включения соответствующих положений в трудовой договор работника;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б) ознакомления работника с результатами специальной оценки условий труда на его рабочем месте;</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в) размещения сводных данных о результатах проведения специальной оценки условий труда на рабочих местах;</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г) изготовления и распространения информационных бюллетеней, плакатов, иной печатной продукции, видео- и аудиоматериалов;</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д) использования информационных ресурсов в информационно-телекоммуникационной сети </w:t>
      </w:r>
      <w:r>
        <w:rPr>
          <w:rFonts w:ascii="Times New Roman" w:hAnsi="Times New Roman" w:cs="Times New Roman"/>
          <w:sz w:val="24"/>
          <w:szCs w:val="24"/>
        </w:rPr>
        <w:t>«</w:t>
      </w:r>
      <w:r w:rsidRPr="00D869BE">
        <w:rPr>
          <w:rFonts w:ascii="Times New Roman" w:hAnsi="Times New Roman" w:cs="Times New Roman"/>
          <w:sz w:val="24"/>
          <w:szCs w:val="24"/>
        </w:rPr>
        <w:t>Интернет</w:t>
      </w:r>
      <w:r>
        <w:rPr>
          <w:rFonts w:ascii="Times New Roman" w:hAnsi="Times New Roman" w:cs="Times New Roman"/>
          <w:sz w:val="24"/>
          <w:szCs w:val="24"/>
        </w:rPr>
        <w:t>»</w:t>
      </w:r>
      <w:r w:rsidRPr="00D869BE">
        <w:rPr>
          <w:rFonts w:ascii="Times New Roman" w:hAnsi="Times New Roman" w:cs="Times New Roman"/>
          <w:sz w:val="24"/>
          <w:szCs w:val="24"/>
        </w:rPr>
        <w:t>;</w:t>
      </w:r>
    </w:p>
    <w:p w:rsidR="009D53AC" w:rsidRPr="00D869BE" w:rsidRDefault="009D53AC" w:rsidP="009D53AC">
      <w:pPr>
        <w:ind w:right="-568"/>
        <w:rPr>
          <w:rFonts w:ascii="Times New Roman" w:hAnsi="Times New Roman" w:cs="Times New Roman"/>
          <w:sz w:val="24"/>
          <w:szCs w:val="24"/>
        </w:rPr>
      </w:pPr>
      <w:r w:rsidRPr="00D869BE">
        <w:rPr>
          <w:rFonts w:ascii="Times New Roman" w:hAnsi="Times New Roman" w:cs="Times New Roman"/>
          <w:sz w:val="24"/>
          <w:szCs w:val="24"/>
        </w:rPr>
        <w:lastRenderedPageBreak/>
        <w:t>е) размещения соответствующей информации в общедоступных местах.</w:t>
      </w:r>
    </w:p>
    <w:p w:rsidR="00DE53E6" w:rsidRDefault="00DE53E6" w:rsidP="009D53AC">
      <w:pPr>
        <w:ind w:right="-568"/>
        <w:jc w:val="center"/>
        <w:rPr>
          <w:rFonts w:ascii="Times New Roman" w:hAnsi="Times New Roman" w:cs="Times New Roman"/>
          <w:b/>
          <w:sz w:val="24"/>
          <w:szCs w:val="24"/>
        </w:rPr>
      </w:pPr>
    </w:p>
    <w:p w:rsidR="009D53AC" w:rsidRPr="00FE1468" w:rsidRDefault="009D53AC" w:rsidP="009D53AC">
      <w:pPr>
        <w:ind w:right="-568"/>
        <w:jc w:val="center"/>
        <w:rPr>
          <w:rFonts w:ascii="Times New Roman" w:hAnsi="Times New Roman" w:cs="Times New Roman"/>
          <w:b/>
          <w:sz w:val="24"/>
          <w:szCs w:val="24"/>
        </w:rPr>
      </w:pPr>
      <w:r w:rsidRPr="00FE1468">
        <w:rPr>
          <w:rFonts w:ascii="Times New Roman" w:hAnsi="Times New Roman" w:cs="Times New Roman"/>
          <w:b/>
          <w:sz w:val="24"/>
          <w:szCs w:val="24"/>
        </w:rPr>
        <w:t>6. Планирование мероприятий по организации процедур</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6.1. С целью планирования мероприятий по реализации процедур заведующий Учреждением, исходя из специфики деятельности Учреждения, устанавливает порядок подготовки, пересмотра и актуализации плана мероприятий по реализации процедур (далее </w:t>
      </w:r>
      <w:r>
        <w:rPr>
          <w:rFonts w:ascii="Times New Roman" w:hAnsi="Times New Roman" w:cs="Times New Roman"/>
          <w:sz w:val="24"/>
          <w:szCs w:val="24"/>
        </w:rPr>
        <w:t>–</w:t>
      </w:r>
      <w:r w:rsidRPr="00D869BE">
        <w:rPr>
          <w:rFonts w:ascii="Times New Roman" w:hAnsi="Times New Roman" w:cs="Times New Roman"/>
          <w:sz w:val="24"/>
          <w:szCs w:val="24"/>
        </w:rPr>
        <w:t xml:space="preserve"> План).</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6.2. В Плане отражаются: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а) результаты проведенного ответственным по охране труда анализа состояния условий и охраны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б) общий перечень мероприятий, проводимых при реализации процедур;</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в) ожидаемый результат по каждому мероприятию, проводимому при реализации процедур;</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г) сроки реализации по каждому мероприятию, проводимому при реализации процедур;</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д) ответственные лица за реализацию мероприятий, проводимых при реализации процедур, на каждом уровне управления;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е) источник финансирования мероприятий, проводимых при реализации процедур.</w:t>
      </w:r>
    </w:p>
    <w:p w:rsidR="009D53AC" w:rsidRPr="00FE1468" w:rsidRDefault="009D53AC" w:rsidP="009D53AC">
      <w:pPr>
        <w:ind w:right="-568"/>
        <w:jc w:val="center"/>
        <w:rPr>
          <w:rFonts w:ascii="Times New Roman" w:hAnsi="Times New Roman" w:cs="Times New Roman"/>
          <w:b/>
          <w:sz w:val="24"/>
          <w:szCs w:val="24"/>
        </w:rPr>
      </w:pPr>
      <w:r w:rsidRPr="00FE1468">
        <w:rPr>
          <w:rFonts w:ascii="Times New Roman" w:hAnsi="Times New Roman" w:cs="Times New Roman"/>
          <w:b/>
          <w:sz w:val="24"/>
          <w:szCs w:val="24"/>
        </w:rPr>
        <w:t>7. Контроль функционирования СУОТ и мониторинг реализации процедур</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7.1. С целью организации контроля функционирования СУОТ и мониторинга реализации процедур заведующий Учреждением своим приказом устанавливает (определяет) порядок реализации мероприятий, обеспечивающих:</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а) оценку соответствия состояния условий и охраны труда требованиям охраны труда, соглашению по охране труда;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б) получение информации для определения результативности и эффективности процедур;</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в) получение данных, составляющих основу для принятия решений по совершенствованию СУОТ.</w:t>
      </w:r>
    </w:p>
    <w:p w:rsidR="009D53AC" w:rsidRPr="00FE1468" w:rsidRDefault="009D53AC" w:rsidP="009D53AC">
      <w:pPr>
        <w:ind w:right="-568"/>
        <w:jc w:val="center"/>
        <w:rPr>
          <w:rFonts w:ascii="Times New Roman" w:hAnsi="Times New Roman" w:cs="Times New Roman"/>
          <w:b/>
          <w:sz w:val="24"/>
          <w:szCs w:val="24"/>
        </w:rPr>
      </w:pPr>
      <w:r w:rsidRPr="00FE1468">
        <w:rPr>
          <w:rFonts w:ascii="Times New Roman" w:hAnsi="Times New Roman" w:cs="Times New Roman"/>
          <w:b/>
          <w:sz w:val="24"/>
          <w:szCs w:val="24"/>
        </w:rPr>
        <w:t>8. Планирование улучшений функционирования СУОТ</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8.1. С целью организации планирования улучшения функционирования СУОТ заведующий Учреждением ежегодно на основании предложений ответственного по охране труда и с учетом результатов контрольно-надзорных мероприятий органов государственной власти, предложений работников утверждает план улучшения функционирования СУОТ.</w:t>
      </w:r>
    </w:p>
    <w:p w:rsidR="009D53AC" w:rsidRPr="00FE1468" w:rsidRDefault="009D53AC" w:rsidP="009D53AC">
      <w:pPr>
        <w:ind w:right="-568"/>
        <w:jc w:val="center"/>
        <w:rPr>
          <w:rFonts w:ascii="Times New Roman" w:hAnsi="Times New Roman" w:cs="Times New Roman"/>
          <w:b/>
          <w:sz w:val="24"/>
          <w:szCs w:val="24"/>
        </w:rPr>
      </w:pPr>
      <w:r w:rsidRPr="00FE1468">
        <w:rPr>
          <w:rFonts w:ascii="Times New Roman" w:hAnsi="Times New Roman" w:cs="Times New Roman"/>
          <w:b/>
          <w:sz w:val="24"/>
          <w:szCs w:val="24"/>
        </w:rPr>
        <w:t>9. Реагирование на несчастные случаи и профессиональные заболевания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9.1. С целью обеспечения и поддержания безопасных условий труда, недопущения случаев производственного травматизма и профессиональной заболеваемости заведующий устанавливает порядок выявления потенциально возможных аварий, порядок действий в случае их возникновения.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9.2. При установлении порядка действий при возникновении аварии работодателем учитываются существующие и разрабатываемые планы реагирования на аварии и ликвидации их последствий, а также необходимость гарантировать в случае аварии: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а) защиту людей, находящихся в рабочей зоне, при несчастных случаях посредством использования внутренней системы связи;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б) возможность работников остановить работу и/или незамедлительно покинуть рабочее место и направиться в безопасное место;</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в) предоставление информации о несчастном случае соответствующим компетентным органам;</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г) оказание первой помощи пострадавшим в результате несчастного случая на рабочем месте и при необходимости вызов скорой медицинской помощи, выполнение противопожарных мероприятий и эвакуации всех людей, находящихся в рабочей зоне;</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д) подготовку работников для реализации мер по предупреждению аварий, обеспечению готовности к ним и к ликвидации их последствий, включая проведение регулярных тренировок в условиях, приближенных к реальным.</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9.3. С целью своевременного определения и понимания причин возникновения аварий, несчастных случаев и профессиональных заболеваний заведующий учреждением устанавливает порядок расследования аварий, несчастных случаев и профессиональных заболеваний, а также оформления отчётных документов.</w:t>
      </w:r>
    </w:p>
    <w:p w:rsidR="009D53AC" w:rsidRPr="00FE1468" w:rsidRDefault="009D53AC" w:rsidP="009D53AC">
      <w:pPr>
        <w:ind w:right="-568"/>
        <w:jc w:val="center"/>
        <w:rPr>
          <w:rFonts w:ascii="Times New Roman" w:hAnsi="Times New Roman" w:cs="Times New Roman"/>
          <w:b/>
          <w:sz w:val="24"/>
          <w:szCs w:val="24"/>
        </w:rPr>
      </w:pPr>
      <w:r w:rsidRPr="00FE1468">
        <w:rPr>
          <w:rFonts w:ascii="Times New Roman" w:hAnsi="Times New Roman" w:cs="Times New Roman"/>
          <w:b/>
          <w:sz w:val="24"/>
          <w:szCs w:val="24"/>
        </w:rPr>
        <w:t>10. Управление документами СУОТ</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10.1. С целью организации управления документами СУОТ заведующий устанавливает (определяет) формы и рекомендации по оформлению локальных нормативных актов и иных документов, содержащих структуру системы, обязанности и ответственность в сфере охраны труда для конкретного исполнителя.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10.2. В качестве особого вида документов СУОТ, которые не подлежат пересмотру, актуализации, обновлению и изменению, определяется контрольно-учетные документы СУОТ (записи), включая: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а) акты и иные записи данных, вытекающие из осуществления СУОТ;</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б) журналы учета и акты записей данных об авариях, несчастных случаях, профессиональных заболеваниях;</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в) записи данных о воздействиях вредных (опасных) факторов производственной среды и трудового процесса на работников и наблюдении за условиями труда и за состоянием здоровья работников;</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г) результаты контроля функционирования СУОТ.</w:t>
      </w:r>
    </w:p>
    <w:p w:rsidR="009D53AC" w:rsidRPr="00FE1468" w:rsidRDefault="009D53AC" w:rsidP="009D53AC">
      <w:pPr>
        <w:ind w:right="-568"/>
        <w:jc w:val="center"/>
        <w:rPr>
          <w:rFonts w:ascii="Times New Roman" w:hAnsi="Times New Roman" w:cs="Times New Roman"/>
          <w:b/>
          <w:sz w:val="24"/>
          <w:szCs w:val="24"/>
        </w:rPr>
      </w:pPr>
      <w:r w:rsidRPr="00FE1468">
        <w:rPr>
          <w:rFonts w:ascii="Times New Roman" w:hAnsi="Times New Roman" w:cs="Times New Roman"/>
          <w:b/>
          <w:sz w:val="24"/>
          <w:szCs w:val="24"/>
        </w:rPr>
        <w:t>11. Заключительные положения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11.1. При изменении действующего законодательства настоящее Положение подлежит пересмотру.</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11.2. Во всем остальном, не предусмотренном настоящим Положением, должностные лица Учреждения обязаны руководствоваться действующим законодательством в сфере охраны труда и Типовым положением о системе управления охраной труда, утверждённым приказом Министерства труда и социальной защиты РФ от 19 августа 2016 года № 438н.</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11.3. С настоящим Положением должны быть ознакомлены все работники Учреждения.</w:t>
      </w: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9D53AC" w:rsidRDefault="009D53AC" w:rsidP="00AC6134">
      <w:pPr>
        <w:ind w:right="-568"/>
        <w:jc w:val="both"/>
        <w:rPr>
          <w:rFonts w:ascii="Times New Roman" w:hAnsi="Times New Roman" w:cs="Times New Roman"/>
          <w:sz w:val="24"/>
          <w:szCs w:val="24"/>
        </w:rPr>
      </w:pPr>
    </w:p>
    <w:p w:rsidR="009D53AC" w:rsidRPr="00AF261A" w:rsidRDefault="009D53AC" w:rsidP="00AC6134">
      <w:pPr>
        <w:ind w:right="-568"/>
        <w:jc w:val="both"/>
        <w:rPr>
          <w:rFonts w:ascii="Times New Roman" w:hAnsi="Times New Roman" w:cs="Times New Roman"/>
          <w:sz w:val="24"/>
          <w:szCs w:val="24"/>
        </w:rPr>
      </w:pPr>
    </w:p>
    <w:p w:rsidR="00AC6134" w:rsidRPr="00D869BE" w:rsidRDefault="00AC6134" w:rsidP="00AC6134">
      <w:pPr>
        <w:ind w:right="-568"/>
        <w:jc w:val="both"/>
        <w:rPr>
          <w:rFonts w:ascii="Times New Roman" w:hAnsi="Times New Roman" w:cs="Times New Roman"/>
          <w:sz w:val="24"/>
          <w:szCs w:val="24"/>
        </w:rPr>
      </w:pPr>
    </w:p>
    <w:p w:rsidR="00AC6134" w:rsidRPr="00D869BE" w:rsidRDefault="00AC6134" w:rsidP="00AC6134">
      <w:pPr>
        <w:ind w:right="-568"/>
        <w:jc w:val="both"/>
        <w:rPr>
          <w:rFonts w:ascii="Times New Roman" w:hAnsi="Times New Roman" w:cs="Times New Roman"/>
          <w:sz w:val="24"/>
          <w:szCs w:val="24"/>
        </w:rPr>
      </w:pPr>
    </w:p>
    <w:p w:rsidR="00AC6134" w:rsidRPr="00D869BE" w:rsidRDefault="00AC6134" w:rsidP="00AC6134">
      <w:pPr>
        <w:ind w:right="-568"/>
        <w:jc w:val="both"/>
        <w:rPr>
          <w:rFonts w:ascii="Times New Roman" w:hAnsi="Times New Roman" w:cs="Times New Roman"/>
          <w:sz w:val="24"/>
          <w:szCs w:val="24"/>
        </w:rPr>
      </w:pPr>
    </w:p>
    <w:p w:rsidR="00AC6134" w:rsidRPr="00D869BE" w:rsidRDefault="00AC6134" w:rsidP="00AC6134">
      <w:pPr>
        <w:ind w:right="-568"/>
        <w:jc w:val="both"/>
        <w:rPr>
          <w:rFonts w:ascii="Times New Roman" w:hAnsi="Times New Roman" w:cs="Times New Roman"/>
          <w:sz w:val="24"/>
          <w:szCs w:val="24"/>
        </w:rPr>
      </w:pPr>
    </w:p>
    <w:p w:rsidR="00AC6134" w:rsidRDefault="00AC6134" w:rsidP="00AC6134">
      <w:pPr>
        <w:ind w:right="-568"/>
        <w:jc w:val="both"/>
        <w:rPr>
          <w:rFonts w:ascii="Times New Roman" w:hAnsi="Times New Roman" w:cs="Times New Roman"/>
          <w:sz w:val="24"/>
          <w:szCs w:val="24"/>
        </w:rPr>
      </w:pPr>
    </w:p>
    <w:p w:rsidR="00DE53E6" w:rsidRDefault="00DE53E6" w:rsidP="00AC6134">
      <w:pPr>
        <w:ind w:right="-568"/>
        <w:jc w:val="both"/>
        <w:rPr>
          <w:rFonts w:ascii="Times New Roman" w:hAnsi="Times New Roman" w:cs="Times New Roman"/>
          <w:sz w:val="24"/>
          <w:szCs w:val="24"/>
        </w:rPr>
      </w:pPr>
    </w:p>
    <w:p w:rsidR="00DE53E6" w:rsidRDefault="00DE53E6" w:rsidP="00AC6134">
      <w:pPr>
        <w:ind w:right="-568"/>
        <w:jc w:val="both"/>
        <w:rPr>
          <w:rFonts w:ascii="Times New Roman" w:hAnsi="Times New Roman" w:cs="Times New Roman"/>
          <w:sz w:val="24"/>
          <w:szCs w:val="24"/>
        </w:rPr>
      </w:pPr>
    </w:p>
    <w:p w:rsidR="00DE53E6" w:rsidRDefault="00DE53E6" w:rsidP="00AC6134">
      <w:pPr>
        <w:ind w:right="-568"/>
        <w:jc w:val="both"/>
        <w:rPr>
          <w:rFonts w:ascii="Times New Roman" w:hAnsi="Times New Roman" w:cs="Times New Roman"/>
          <w:sz w:val="24"/>
          <w:szCs w:val="24"/>
        </w:rPr>
      </w:pPr>
    </w:p>
    <w:p w:rsidR="00DE53E6" w:rsidRDefault="00DE53E6" w:rsidP="00AC6134">
      <w:pPr>
        <w:ind w:right="-568"/>
        <w:jc w:val="both"/>
        <w:rPr>
          <w:rFonts w:ascii="Times New Roman" w:hAnsi="Times New Roman" w:cs="Times New Roman"/>
          <w:sz w:val="24"/>
          <w:szCs w:val="24"/>
        </w:rPr>
      </w:pPr>
    </w:p>
    <w:p w:rsidR="00DE53E6" w:rsidRDefault="00DE53E6" w:rsidP="00AC6134">
      <w:pPr>
        <w:ind w:right="-568"/>
        <w:jc w:val="both"/>
        <w:rPr>
          <w:rFonts w:ascii="Times New Roman" w:hAnsi="Times New Roman" w:cs="Times New Roman"/>
          <w:sz w:val="24"/>
          <w:szCs w:val="24"/>
        </w:rPr>
      </w:pPr>
    </w:p>
    <w:p w:rsidR="00DE53E6" w:rsidRDefault="00DE53E6" w:rsidP="00AC6134">
      <w:pPr>
        <w:ind w:right="-568"/>
        <w:jc w:val="both"/>
        <w:rPr>
          <w:rFonts w:ascii="Times New Roman" w:hAnsi="Times New Roman" w:cs="Times New Roman"/>
          <w:sz w:val="24"/>
          <w:szCs w:val="24"/>
        </w:rPr>
      </w:pPr>
    </w:p>
    <w:p w:rsidR="00DE53E6" w:rsidRPr="00D869BE" w:rsidRDefault="00DE53E6" w:rsidP="00AC6134">
      <w:pPr>
        <w:ind w:right="-568"/>
        <w:jc w:val="both"/>
        <w:rPr>
          <w:rFonts w:ascii="Times New Roman" w:hAnsi="Times New Roman" w:cs="Times New Roman"/>
          <w:sz w:val="24"/>
          <w:szCs w:val="24"/>
        </w:rPr>
      </w:pPr>
    </w:p>
    <w:p w:rsidR="00AC6134" w:rsidRDefault="009D53AC" w:rsidP="009D53AC">
      <w:pPr>
        <w:ind w:right="-568"/>
        <w:jc w:val="right"/>
        <w:rPr>
          <w:rFonts w:ascii="Times New Roman" w:hAnsi="Times New Roman" w:cs="Times New Roman"/>
          <w:i/>
          <w:sz w:val="24"/>
          <w:szCs w:val="24"/>
        </w:rPr>
      </w:pPr>
      <w:r w:rsidRPr="009D53AC">
        <w:rPr>
          <w:rFonts w:ascii="Times New Roman" w:hAnsi="Times New Roman" w:cs="Times New Roman"/>
          <w:i/>
          <w:sz w:val="24"/>
          <w:szCs w:val="24"/>
        </w:rPr>
        <w:t>Приложение №1</w:t>
      </w:r>
      <w:r w:rsidR="00DE564F">
        <w:rPr>
          <w:rFonts w:ascii="Times New Roman" w:hAnsi="Times New Roman" w:cs="Times New Roman"/>
          <w:i/>
          <w:sz w:val="24"/>
          <w:szCs w:val="24"/>
        </w:rPr>
        <w:t>6</w:t>
      </w:r>
    </w:p>
    <w:p w:rsidR="009D53AC" w:rsidRPr="00D869BE" w:rsidRDefault="00DE53E6" w:rsidP="009D53AC">
      <w:pPr>
        <w:ind w:right="-568"/>
        <w:jc w:val="both"/>
        <w:rPr>
          <w:rFonts w:ascii="Times New Roman" w:hAnsi="Times New Roman" w:cs="Times New Roman"/>
          <w:sz w:val="24"/>
          <w:szCs w:val="24"/>
        </w:rPr>
      </w:pPr>
      <w:r w:rsidRPr="00DE53E6">
        <w:rPr>
          <w:noProof/>
        </w:rPr>
        <w:drawing>
          <wp:inline distT="0" distB="0" distL="0" distR="0">
            <wp:extent cx="5756910" cy="120078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56910" cy="1200785"/>
                    </a:xfrm>
                    <a:prstGeom prst="rect">
                      <a:avLst/>
                    </a:prstGeom>
                    <a:noFill/>
                    <a:ln>
                      <a:noFill/>
                    </a:ln>
                  </pic:spPr>
                </pic:pic>
              </a:graphicData>
            </a:graphic>
          </wp:inline>
        </w:drawing>
      </w:r>
    </w:p>
    <w:p w:rsidR="009D53AC" w:rsidRPr="00D869BE" w:rsidRDefault="009D53AC" w:rsidP="009D53AC">
      <w:pPr>
        <w:ind w:right="-568"/>
        <w:jc w:val="both"/>
        <w:rPr>
          <w:rFonts w:ascii="Times New Roman" w:hAnsi="Times New Roman" w:cs="Times New Roman"/>
          <w:sz w:val="24"/>
          <w:szCs w:val="24"/>
        </w:rPr>
      </w:pPr>
    </w:p>
    <w:p w:rsidR="009D53AC" w:rsidRPr="009D53AC" w:rsidRDefault="009D53AC" w:rsidP="009D53AC">
      <w:pPr>
        <w:pStyle w:val="a3"/>
        <w:jc w:val="center"/>
        <w:rPr>
          <w:rFonts w:ascii="Times New Roman" w:hAnsi="Times New Roman" w:cs="Times New Roman"/>
          <w:b/>
          <w:sz w:val="24"/>
          <w:szCs w:val="24"/>
        </w:rPr>
      </w:pPr>
      <w:r w:rsidRPr="009D53AC">
        <w:rPr>
          <w:rFonts w:ascii="Times New Roman" w:hAnsi="Times New Roman" w:cs="Times New Roman"/>
          <w:b/>
          <w:sz w:val="24"/>
          <w:szCs w:val="24"/>
        </w:rPr>
        <w:t>ПОЛОЖЕНИЕ</w:t>
      </w:r>
    </w:p>
    <w:p w:rsidR="009D53AC" w:rsidRPr="009D53AC" w:rsidRDefault="009D53AC" w:rsidP="009D53AC">
      <w:pPr>
        <w:pStyle w:val="a3"/>
        <w:jc w:val="center"/>
        <w:rPr>
          <w:rFonts w:ascii="Times New Roman" w:hAnsi="Times New Roman" w:cs="Times New Roman"/>
          <w:b/>
          <w:sz w:val="24"/>
          <w:szCs w:val="24"/>
        </w:rPr>
      </w:pPr>
      <w:r w:rsidRPr="009D53AC">
        <w:rPr>
          <w:rFonts w:ascii="Times New Roman" w:hAnsi="Times New Roman" w:cs="Times New Roman"/>
          <w:b/>
          <w:sz w:val="24"/>
          <w:szCs w:val="24"/>
        </w:rPr>
        <w:t>об уполномоченном по социальному страхованию</w:t>
      </w:r>
    </w:p>
    <w:p w:rsidR="009D53AC" w:rsidRPr="009D53AC" w:rsidRDefault="009D53AC" w:rsidP="009D53AC">
      <w:pPr>
        <w:pStyle w:val="a3"/>
        <w:jc w:val="center"/>
        <w:rPr>
          <w:rFonts w:ascii="Times New Roman" w:hAnsi="Times New Roman" w:cs="Times New Roman"/>
          <w:b/>
          <w:sz w:val="24"/>
          <w:szCs w:val="24"/>
        </w:rPr>
      </w:pPr>
      <w:r w:rsidRPr="009D53AC">
        <w:rPr>
          <w:rFonts w:ascii="Times New Roman" w:hAnsi="Times New Roman" w:cs="Times New Roman"/>
          <w:b/>
          <w:sz w:val="24"/>
          <w:szCs w:val="24"/>
        </w:rPr>
        <w:t>муниципального бюджетного дошкольного образовательного учреждения «Детский сад №</w:t>
      </w:r>
      <w:r w:rsidR="00DE53E6">
        <w:rPr>
          <w:rFonts w:ascii="Times New Roman" w:hAnsi="Times New Roman" w:cs="Times New Roman"/>
          <w:b/>
          <w:sz w:val="24"/>
          <w:szCs w:val="24"/>
        </w:rPr>
        <w:t>55 «Килэчэк</w:t>
      </w:r>
      <w:r w:rsidRPr="009D53AC">
        <w:rPr>
          <w:rFonts w:ascii="Times New Roman" w:hAnsi="Times New Roman" w:cs="Times New Roman"/>
          <w:b/>
          <w:sz w:val="24"/>
          <w:szCs w:val="24"/>
        </w:rPr>
        <w:t>» Зеленодольского муниципального района Республики Татарстан»</w:t>
      </w:r>
    </w:p>
    <w:p w:rsidR="009D53AC" w:rsidRPr="00D869BE" w:rsidRDefault="009D53AC" w:rsidP="009D53AC">
      <w:pPr>
        <w:ind w:right="-568"/>
        <w:jc w:val="both"/>
        <w:rPr>
          <w:rFonts w:ascii="Times New Roman" w:hAnsi="Times New Roman" w:cs="Times New Roman"/>
          <w:sz w:val="24"/>
          <w:szCs w:val="24"/>
        </w:rPr>
      </w:pPr>
    </w:p>
    <w:p w:rsidR="009D53AC" w:rsidRPr="00FE1468" w:rsidRDefault="009D53AC" w:rsidP="009D53AC">
      <w:pPr>
        <w:ind w:right="-568"/>
        <w:jc w:val="center"/>
        <w:rPr>
          <w:rFonts w:ascii="Times New Roman" w:hAnsi="Times New Roman" w:cs="Times New Roman"/>
          <w:b/>
          <w:sz w:val="24"/>
          <w:szCs w:val="24"/>
        </w:rPr>
      </w:pPr>
      <w:r w:rsidRPr="00FE1468">
        <w:rPr>
          <w:rFonts w:ascii="Times New Roman" w:hAnsi="Times New Roman" w:cs="Times New Roman"/>
          <w:b/>
          <w:sz w:val="24"/>
          <w:szCs w:val="24"/>
        </w:rPr>
        <w:t>I. ОБЩИЕ ПОЛОЖЕНИЯ.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1.1. Уполномоченный по социальному страхованию избирается из числа представителей администрации и работников на общем собрании трудового коллектива. </w:t>
      </w:r>
    </w:p>
    <w:p w:rsidR="009D53AC" w:rsidRPr="00FE1468" w:rsidRDefault="009D53AC" w:rsidP="009D53AC">
      <w:pPr>
        <w:ind w:right="-568"/>
        <w:jc w:val="center"/>
        <w:rPr>
          <w:rFonts w:ascii="Times New Roman" w:hAnsi="Times New Roman" w:cs="Times New Roman"/>
          <w:b/>
          <w:sz w:val="24"/>
          <w:szCs w:val="24"/>
        </w:rPr>
      </w:pPr>
      <w:r w:rsidRPr="00FE1468">
        <w:rPr>
          <w:rFonts w:ascii="Times New Roman" w:hAnsi="Times New Roman" w:cs="Times New Roman"/>
          <w:b/>
          <w:sz w:val="24"/>
          <w:szCs w:val="24"/>
        </w:rPr>
        <w:t>II. ФУНКЦИИ УПОЛНОМОЧЕННОГО.</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2.1. Уполномоченный по социальному страхованию:</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осуществляет контроль за правильным начислением и своевре</w:t>
      </w:r>
      <w:r w:rsidRPr="00D869BE">
        <w:rPr>
          <w:rFonts w:ascii="Times New Roman" w:hAnsi="Times New Roman" w:cs="Times New Roman"/>
          <w:sz w:val="24"/>
          <w:szCs w:val="24"/>
        </w:rPr>
        <w:softHyphen/>
        <w:t>менной выплатой пособий по социальному страхованию админист</w:t>
      </w:r>
      <w:r w:rsidRPr="00D869BE">
        <w:rPr>
          <w:rFonts w:ascii="Times New Roman" w:hAnsi="Times New Roman" w:cs="Times New Roman"/>
          <w:sz w:val="24"/>
          <w:szCs w:val="24"/>
        </w:rPr>
        <w:softHyphen/>
        <w:t>рацией учреждения;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проверяет правильность определения администрацией учреждения права на пособие, обоснованность лишения или отказа в пособии;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рассматривает спорные вопросы по обеспечению пособиями по социальному страхованию между работниками и администрацией учреждения.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2.2. Уполномоченный по социальному страхованию проводит анализ использования средств социаль</w:t>
      </w:r>
      <w:r w:rsidRPr="00D869BE">
        <w:rPr>
          <w:rFonts w:ascii="Times New Roman" w:hAnsi="Times New Roman" w:cs="Times New Roman"/>
          <w:sz w:val="24"/>
          <w:szCs w:val="24"/>
        </w:rPr>
        <w:softHyphen/>
        <w:t>ного страхования в учреждении, вносит предложения администра</w:t>
      </w:r>
      <w:r w:rsidRPr="00D869BE">
        <w:rPr>
          <w:rFonts w:ascii="Times New Roman" w:hAnsi="Times New Roman" w:cs="Times New Roman"/>
          <w:sz w:val="24"/>
          <w:szCs w:val="24"/>
        </w:rPr>
        <w:softHyphen/>
        <w:t>ции и профсоюзный комитет учреждения о снижении заболеваемости, улучшении усло</w:t>
      </w:r>
      <w:r w:rsidRPr="00D869BE">
        <w:rPr>
          <w:rFonts w:ascii="Times New Roman" w:hAnsi="Times New Roman" w:cs="Times New Roman"/>
          <w:sz w:val="24"/>
          <w:szCs w:val="24"/>
        </w:rPr>
        <w:softHyphen/>
        <w:t>вий труда, оздоровления работников и членов их семей и проведе</w:t>
      </w:r>
      <w:r w:rsidRPr="00D869BE">
        <w:rPr>
          <w:rFonts w:ascii="Times New Roman" w:hAnsi="Times New Roman" w:cs="Times New Roman"/>
          <w:sz w:val="24"/>
          <w:szCs w:val="24"/>
        </w:rPr>
        <w:softHyphen/>
        <w:t>нии других мероприятий по социальному страхованию.</w:t>
      </w:r>
    </w:p>
    <w:p w:rsidR="009D53AC" w:rsidRPr="00FE1468" w:rsidRDefault="009D53AC" w:rsidP="009D53AC">
      <w:pPr>
        <w:pStyle w:val="a3"/>
        <w:jc w:val="center"/>
        <w:rPr>
          <w:rFonts w:ascii="Times New Roman" w:hAnsi="Times New Roman" w:cs="Times New Roman"/>
          <w:b/>
          <w:sz w:val="24"/>
          <w:szCs w:val="24"/>
        </w:rPr>
      </w:pPr>
      <w:r w:rsidRPr="00FE1468">
        <w:rPr>
          <w:rFonts w:ascii="Times New Roman" w:hAnsi="Times New Roman" w:cs="Times New Roman"/>
          <w:b/>
          <w:sz w:val="24"/>
          <w:szCs w:val="24"/>
        </w:rPr>
        <w:t>III. ПРАВА И ОБЯЗАННОСТИ УПОЛНОМОЧЕННОГО</w:t>
      </w:r>
    </w:p>
    <w:p w:rsidR="009D53AC" w:rsidRPr="00FE1468" w:rsidRDefault="009D53AC" w:rsidP="009D53AC">
      <w:pPr>
        <w:pStyle w:val="a3"/>
        <w:jc w:val="center"/>
        <w:rPr>
          <w:rFonts w:ascii="Times New Roman" w:hAnsi="Times New Roman" w:cs="Times New Roman"/>
          <w:b/>
          <w:sz w:val="24"/>
          <w:szCs w:val="24"/>
        </w:rPr>
      </w:pPr>
      <w:r w:rsidRPr="00FE1468">
        <w:rPr>
          <w:rFonts w:ascii="Times New Roman" w:hAnsi="Times New Roman" w:cs="Times New Roman"/>
          <w:b/>
          <w:sz w:val="24"/>
          <w:szCs w:val="24"/>
        </w:rPr>
        <w:t>ПО СОЦИАЛЬНОМУ СТРАХОВАНИЮ.</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3.1. Уполномоченный по социальному страхованию вправе:</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проводить проверки правильности назначения и выплаты пособий по социальному страхованию администрацией учреждения как по собственной инициативе, так и по заявлениям (жалобам) работников;</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запрашивать у администрации учреждения, органов государ</w:t>
      </w:r>
      <w:r w:rsidRPr="00D869BE">
        <w:rPr>
          <w:rFonts w:ascii="Times New Roman" w:hAnsi="Times New Roman" w:cs="Times New Roman"/>
          <w:sz w:val="24"/>
          <w:szCs w:val="24"/>
        </w:rPr>
        <w:softHyphen/>
        <w:t xml:space="preserve">ственного надзора и </w:t>
      </w:r>
      <w:r w:rsidR="00DE53E6" w:rsidRPr="00D869BE">
        <w:rPr>
          <w:rFonts w:ascii="Times New Roman" w:hAnsi="Times New Roman" w:cs="Times New Roman"/>
          <w:sz w:val="24"/>
          <w:szCs w:val="24"/>
        </w:rPr>
        <w:t>контроля,</w:t>
      </w:r>
      <w:r w:rsidRPr="00D869BE">
        <w:rPr>
          <w:rFonts w:ascii="Times New Roman" w:hAnsi="Times New Roman" w:cs="Times New Roman"/>
          <w:sz w:val="24"/>
          <w:szCs w:val="24"/>
        </w:rPr>
        <w:t xml:space="preserve"> и органов общественного контроля за охраной труда материалы и сведения, необходимые для рассмотрения вопросов, входящих в ее компетенцию, и выносить со</w:t>
      </w:r>
      <w:r w:rsidRPr="00D869BE">
        <w:rPr>
          <w:rFonts w:ascii="Times New Roman" w:hAnsi="Times New Roman" w:cs="Times New Roman"/>
          <w:sz w:val="24"/>
          <w:szCs w:val="24"/>
        </w:rPr>
        <w:softHyphen/>
        <w:t>ответствующие решения;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принимать участие в выяснении администрацией учреждения, органами государственного надзора и контроля и органами обще</w:t>
      </w:r>
      <w:r w:rsidRPr="00D869BE">
        <w:rPr>
          <w:rFonts w:ascii="Times New Roman" w:hAnsi="Times New Roman" w:cs="Times New Roman"/>
          <w:sz w:val="24"/>
          <w:szCs w:val="24"/>
        </w:rPr>
        <w:softHyphen/>
        <w:t>ственного контроля за охраной труда обстоятельств несчастных случаев на производстве, в пути на работу или с работы и др.;</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участвовать в проведении органами Фонда социального страхования Российской Федерации ревизий (проверок) в целях осуще</w:t>
      </w:r>
      <w:r w:rsidRPr="00D869BE">
        <w:rPr>
          <w:rFonts w:ascii="Times New Roman" w:hAnsi="Times New Roman" w:cs="Times New Roman"/>
          <w:sz w:val="24"/>
          <w:szCs w:val="24"/>
        </w:rPr>
        <w:softHyphen/>
        <w:t>ствления контроля за правильным и рациональным расходованием средств социального страхования;</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обращаться в отделение Фонда социаль</w:t>
      </w:r>
      <w:r w:rsidRPr="00D869BE">
        <w:rPr>
          <w:rFonts w:ascii="Times New Roman" w:hAnsi="Times New Roman" w:cs="Times New Roman"/>
          <w:sz w:val="24"/>
          <w:szCs w:val="24"/>
        </w:rPr>
        <w:softHyphen/>
        <w:t>ного страхования Российской Федерации, зарегистрировавшее страхователя, при возникновении спора между комиссией и админист</w:t>
      </w:r>
      <w:r w:rsidRPr="00D869BE">
        <w:rPr>
          <w:rFonts w:ascii="Times New Roman" w:hAnsi="Times New Roman" w:cs="Times New Roman"/>
          <w:sz w:val="24"/>
          <w:szCs w:val="24"/>
        </w:rPr>
        <w:softHyphen/>
        <w:t>рацией учреждения, а также в случаях неисполнения администра</w:t>
      </w:r>
      <w:r w:rsidRPr="00D869BE">
        <w:rPr>
          <w:rFonts w:ascii="Times New Roman" w:hAnsi="Times New Roman" w:cs="Times New Roman"/>
          <w:sz w:val="24"/>
          <w:szCs w:val="24"/>
        </w:rPr>
        <w:softHyphen/>
        <w:t>цией учреждения решений комиссии;</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получать в отделении Фонда нормативные акты и необходимую информацию по вопросам, входящим в ее компетенцию;</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проходить обучение по вопросам социального страхования, организу</w:t>
      </w:r>
      <w:r w:rsidRPr="00D869BE">
        <w:rPr>
          <w:rFonts w:ascii="Times New Roman" w:hAnsi="Times New Roman" w:cs="Times New Roman"/>
          <w:sz w:val="24"/>
          <w:szCs w:val="24"/>
        </w:rPr>
        <w:softHyphen/>
        <w:t>емое отделением Фонда.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3.2. Уполномоченный по социальному страхованию обязан:</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в случае установления нарушений действующего законодательства по социальному страхованию информировать администрацию учреждения и отделение Фонда;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представлять материалы о работе комиссии по запросам отделения Фонда;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представлять общему собранию трудового коллектива и администрации учреждения отчет о своей деятельности не реже одного раза в год и по истечении срока полномочий;</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рассматривать в 10-ти </w:t>
      </w:r>
      <w:proofErr w:type="spellStart"/>
      <w:r w:rsidRPr="00D869BE">
        <w:rPr>
          <w:rFonts w:ascii="Times New Roman" w:hAnsi="Times New Roman" w:cs="Times New Roman"/>
          <w:sz w:val="24"/>
          <w:szCs w:val="24"/>
        </w:rPr>
        <w:t>дневный</w:t>
      </w:r>
      <w:proofErr w:type="spellEnd"/>
      <w:r w:rsidRPr="00D869BE">
        <w:rPr>
          <w:rFonts w:ascii="Times New Roman" w:hAnsi="Times New Roman" w:cs="Times New Roman"/>
          <w:sz w:val="24"/>
          <w:szCs w:val="24"/>
        </w:rPr>
        <w:t xml:space="preserve"> срок заявления (жалобы) работников учреждения по вопросам социального страхования.</w:t>
      </w:r>
    </w:p>
    <w:p w:rsidR="009D53AC" w:rsidRPr="00FE1468" w:rsidRDefault="009D53AC" w:rsidP="009D53AC">
      <w:pPr>
        <w:pStyle w:val="a3"/>
        <w:jc w:val="center"/>
        <w:rPr>
          <w:rFonts w:ascii="Times New Roman" w:hAnsi="Times New Roman" w:cs="Times New Roman"/>
          <w:b/>
          <w:sz w:val="24"/>
          <w:szCs w:val="24"/>
        </w:rPr>
      </w:pPr>
      <w:r w:rsidRPr="00FE1468">
        <w:rPr>
          <w:rFonts w:ascii="Times New Roman" w:hAnsi="Times New Roman" w:cs="Times New Roman"/>
          <w:b/>
          <w:sz w:val="24"/>
          <w:szCs w:val="24"/>
        </w:rPr>
        <w:t>IV. ПОРЯДОК РАБОТЫ УПОЛНОМОЧЕННОГО</w:t>
      </w:r>
    </w:p>
    <w:p w:rsidR="009D53AC" w:rsidRPr="00FE1468" w:rsidRDefault="009D53AC" w:rsidP="009D53AC">
      <w:pPr>
        <w:pStyle w:val="a3"/>
        <w:jc w:val="center"/>
        <w:rPr>
          <w:rFonts w:ascii="Times New Roman" w:hAnsi="Times New Roman" w:cs="Times New Roman"/>
          <w:b/>
          <w:sz w:val="24"/>
          <w:szCs w:val="24"/>
        </w:rPr>
      </w:pPr>
      <w:r w:rsidRPr="00FE1468">
        <w:rPr>
          <w:rFonts w:ascii="Times New Roman" w:hAnsi="Times New Roman" w:cs="Times New Roman"/>
          <w:b/>
          <w:sz w:val="24"/>
          <w:szCs w:val="24"/>
        </w:rPr>
        <w:t>ПО СОЦИАЛЬНОМУ СТРАХОВАНИЮ</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4.1. Уполномоченный по социальному страхованию избирается на срок от 1 года до 3-х лет. Уполномоченный по социальному страхованию может быть переизбран до истечения срока полномочий ре</w:t>
      </w:r>
      <w:r w:rsidRPr="00D869BE">
        <w:rPr>
          <w:rFonts w:ascii="Times New Roman" w:hAnsi="Times New Roman" w:cs="Times New Roman"/>
          <w:sz w:val="24"/>
          <w:szCs w:val="24"/>
        </w:rPr>
        <w:softHyphen/>
        <w:t>шением общего собрания трудового коллектива, в том числе по представлению отделения Фонда.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4.2. Заседания комиссии проводятся по мере необходимости, но не реже одного раза в месяц. Решения комиссии (уполномоченного) по социальному страхованию оформляются протоколом.</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4.3. Порядок организации работы уполномоченного устанавливается «Положением о комиссии (уполномоченном) по социальному страхованию».</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4.4. На время выполнения обязанностей уполномоченного по социальному страхованию, если эти обязанности осуществляются в рабочее время, работнику гарантиру</w:t>
      </w:r>
      <w:r w:rsidRPr="00D869BE">
        <w:rPr>
          <w:rFonts w:ascii="Times New Roman" w:hAnsi="Times New Roman" w:cs="Times New Roman"/>
          <w:sz w:val="24"/>
          <w:szCs w:val="24"/>
        </w:rPr>
        <w:softHyphen/>
        <w:t>ется сохранение среднего заработка в соответствии с коллективным договором.</w:t>
      </w:r>
    </w:p>
    <w:p w:rsidR="009D53AC" w:rsidRPr="00FE1468" w:rsidRDefault="009D53AC" w:rsidP="009D53AC">
      <w:pPr>
        <w:ind w:right="-568"/>
        <w:jc w:val="center"/>
        <w:rPr>
          <w:rFonts w:ascii="Times New Roman" w:hAnsi="Times New Roman" w:cs="Times New Roman"/>
          <w:b/>
          <w:sz w:val="24"/>
          <w:szCs w:val="24"/>
        </w:rPr>
      </w:pPr>
      <w:r w:rsidRPr="00FE1468">
        <w:rPr>
          <w:rFonts w:ascii="Times New Roman" w:hAnsi="Times New Roman" w:cs="Times New Roman"/>
          <w:b/>
          <w:sz w:val="24"/>
          <w:szCs w:val="24"/>
        </w:rPr>
        <w:t>V. КОНТРОЛЬ ЗА РАБОТОЙ УПОЛНОМОЧЕННОГО. ОБЖАЛОВАНИЕ РЕШЕНИЙ УПОЛНОМОЧЕННОГО ПО СОЦИАЛЬНОМУ СТРАХОВАНИЮ</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5.1. Контроль за работой уполномоченного по социальному страхованию осуществляет отделение Фонда.</w:t>
      </w:r>
    </w:p>
    <w:p w:rsidR="009D53AC" w:rsidRPr="00D869BE" w:rsidRDefault="009D53AC" w:rsidP="009D53AC">
      <w:pPr>
        <w:ind w:right="-568"/>
        <w:jc w:val="both"/>
        <w:rPr>
          <w:rFonts w:ascii="Times New Roman" w:hAnsi="Times New Roman" w:cs="Times New Roman"/>
          <w:sz w:val="24"/>
          <w:szCs w:val="24"/>
        </w:rPr>
      </w:pPr>
      <w:r w:rsidRPr="00D869BE">
        <w:rPr>
          <w:rFonts w:ascii="Times New Roman" w:hAnsi="Times New Roman" w:cs="Times New Roman"/>
          <w:sz w:val="24"/>
          <w:szCs w:val="24"/>
        </w:rPr>
        <w:t>5.2. Решения комиссии могут быть обжалованы в отделение Фонда.</w:t>
      </w:r>
    </w:p>
    <w:p w:rsidR="009D53AC" w:rsidRPr="009D53AC" w:rsidRDefault="009D53AC" w:rsidP="009D53AC">
      <w:pPr>
        <w:ind w:right="-568"/>
        <w:jc w:val="right"/>
        <w:rPr>
          <w:rFonts w:ascii="Times New Roman" w:hAnsi="Times New Roman" w:cs="Times New Roman"/>
          <w:i/>
          <w:sz w:val="24"/>
          <w:szCs w:val="24"/>
        </w:rPr>
      </w:pPr>
    </w:p>
    <w:p w:rsidR="009D53AC" w:rsidRPr="00D869BE" w:rsidRDefault="009D53AC" w:rsidP="009D53AC">
      <w:pPr>
        <w:ind w:right="-568"/>
        <w:jc w:val="right"/>
        <w:rPr>
          <w:rFonts w:ascii="Times New Roman" w:hAnsi="Times New Roman" w:cs="Times New Roman"/>
          <w:sz w:val="24"/>
          <w:szCs w:val="24"/>
        </w:rPr>
      </w:pPr>
    </w:p>
    <w:p w:rsidR="00C363A8" w:rsidRPr="00D869BE" w:rsidRDefault="00C363A8" w:rsidP="00AC6134">
      <w:pPr>
        <w:ind w:right="-568"/>
        <w:jc w:val="both"/>
        <w:rPr>
          <w:rFonts w:ascii="Times New Roman" w:hAnsi="Times New Roman" w:cs="Times New Roman"/>
          <w:sz w:val="24"/>
          <w:szCs w:val="24"/>
        </w:rPr>
      </w:pPr>
    </w:p>
    <w:p w:rsidR="00AC6134" w:rsidRPr="00D869BE" w:rsidRDefault="00AC6134" w:rsidP="00AC6134">
      <w:pPr>
        <w:ind w:right="-568"/>
        <w:jc w:val="both"/>
        <w:rPr>
          <w:rFonts w:ascii="Times New Roman" w:hAnsi="Times New Roman" w:cs="Times New Roman"/>
          <w:sz w:val="24"/>
          <w:szCs w:val="24"/>
        </w:rPr>
      </w:pPr>
    </w:p>
    <w:p w:rsidR="00AC6134" w:rsidRPr="00D869BE" w:rsidRDefault="00AC6134" w:rsidP="00AC6134">
      <w:pPr>
        <w:ind w:right="-568"/>
        <w:jc w:val="both"/>
        <w:rPr>
          <w:rFonts w:ascii="Times New Roman" w:hAnsi="Times New Roman" w:cs="Times New Roman"/>
          <w:sz w:val="24"/>
          <w:szCs w:val="24"/>
        </w:rPr>
      </w:pPr>
    </w:p>
    <w:p w:rsidR="00AC6134" w:rsidRPr="00D869BE" w:rsidRDefault="00AC6134" w:rsidP="00AC6134">
      <w:pPr>
        <w:ind w:right="-568"/>
        <w:jc w:val="both"/>
        <w:rPr>
          <w:rFonts w:ascii="Times New Roman" w:hAnsi="Times New Roman" w:cs="Times New Roman"/>
          <w:sz w:val="24"/>
          <w:szCs w:val="24"/>
        </w:rPr>
      </w:pPr>
    </w:p>
    <w:p w:rsidR="00AC6134" w:rsidRPr="00D869BE" w:rsidRDefault="00AC6134" w:rsidP="00AC6134">
      <w:pPr>
        <w:ind w:right="-568"/>
        <w:jc w:val="both"/>
        <w:rPr>
          <w:rFonts w:ascii="Times New Roman" w:hAnsi="Times New Roman" w:cs="Times New Roman"/>
          <w:sz w:val="24"/>
          <w:szCs w:val="24"/>
        </w:rPr>
      </w:pPr>
    </w:p>
    <w:p w:rsidR="00AC6134" w:rsidRPr="00D869BE" w:rsidRDefault="00AC6134" w:rsidP="00AC6134">
      <w:pPr>
        <w:ind w:right="-568"/>
        <w:jc w:val="both"/>
        <w:rPr>
          <w:rFonts w:ascii="Times New Roman" w:hAnsi="Times New Roman" w:cs="Times New Roman"/>
          <w:sz w:val="24"/>
          <w:szCs w:val="24"/>
        </w:rPr>
      </w:pPr>
    </w:p>
    <w:p w:rsidR="00AC6134" w:rsidRPr="00D869BE" w:rsidRDefault="00AC6134" w:rsidP="00AC6134">
      <w:pPr>
        <w:ind w:right="-568"/>
        <w:jc w:val="both"/>
        <w:rPr>
          <w:rFonts w:ascii="Times New Roman" w:hAnsi="Times New Roman" w:cs="Times New Roman"/>
          <w:sz w:val="24"/>
          <w:szCs w:val="24"/>
        </w:rPr>
      </w:pPr>
    </w:p>
    <w:p w:rsidR="00AC6134" w:rsidRPr="00D869BE" w:rsidRDefault="00AC6134" w:rsidP="00AC6134">
      <w:pPr>
        <w:ind w:right="-568"/>
        <w:jc w:val="both"/>
        <w:rPr>
          <w:rFonts w:ascii="Times New Roman" w:hAnsi="Times New Roman" w:cs="Times New Roman"/>
          <w:sz w:val="24"/>
          <w:szCs w:val="24"/>
        </w:rPr>
      </w:pPr>
    </w:p>
    <w:p w:rsidR="00AC6134" w:rsidRPr="00D869BE" w:rsidRDefault="00AC6134" w:rsidP="00AC6134">
      <w:pPr>
        <w:ind w:right="-568"/>
        <w:jc w:val="both"/>
        <w:rPr>
          <w:rFonts w:ascii="Times New Roman" w:hAnsi="Times New Roman" w:cs="Times New Roman"/>
          <w:sz w:val="24"/>
          <w:szCs w:val="24"/>
        </w:rPr>
      </w:pPr>
    </w:p>
    <w:p w:rsidR="00AC6134" w:rsidRPr="00D869BE" w:rsidRDefault="00AC6134" w:rsidP="00AC6134">
      <w:pPr>
        <w:ind w:right="-568"/>
        <w:jc w:val="both"/>
        <w:rPr>
          <w:rFonts w:ascii="Times New Roman" w:hAnsi="Times New Roman" w:cs="Times New Roman"/>
          <w:sz w:val="24"/>
          <w:szCs w:val="24"/>
        </w:rPr>
      </w:pPr>
    </w:p>
    <w:p w:rsidR="00C363A8" w:rsidRPr="00D869BE" w:rsidRDefault="00C363A8" w:rsidP="00AC6134">
      <w:pPr>
        <w:ind w:right="-568"/>
        <w:jc w:val="both"/>
        <w:rPr>
          <w:rFonts w:ascii="Times New Roman" w:hAnsi="Times New Roman" w:cs="Times New Roman"/>
          <w:sz w:val="24"/>
          <w:szCs w:val="24"/>
        </w:rPr>
      </w:pPr>
    </w:p>
    <w:p w:rsidR="00C363A8" w:rsidRPr="00D869BE" w:rsidRDefault="00C363A8" w:rsidP="00AC6134">
      <w:pPr>
        <w:ind w:right="-568"/>
        <w:jc w:val="both"/>
        <w:rPr>
          <w:rFonts w:ascii="Times New Roman" w:hAnsi="Times New Roman" w:cs="Times New Roman"/>
          <w:sz w:val="24"/>
          <w:szCs w:val="24"/>
        </w:rPr>
      </w:pPr>
    </w:p>
    <w:p w:rsidR="00C363A8" w:rsidRPr="00D869BE" w:rsidRDefault="00C363A8" w:rsidP="00AC6134">
      <w:pPr>
        <w:ind w:right="-568"/>
        <w:jc w:val="both"/>
        <w:rPr>
          <w:rFonts w:ascii="Times New Roman" w:hAnsi="Times New Roman" w:cs="Times New Roman"/>
          <w:sz w:val="24"/>
          <w:szCs w:val="24"/>
        </w:rPr>
      </w:pPr>
    </w:p>
    <w:p w:rsidR="00C363A8" w:rsidRPr="00D869BE" w:rsidRDefault="00C363A8" w:rsidP="00AC6134">
      <w:pPr>
        <w:ind w:right="-568"/>
        <w:jc w:val="both"/>
        <w:rPr>
          <w:rFonts w:ascii="Times New Roman" w:hAnsi="Times New Roman" w:cs="Times New Roman"/>
          <w:sz w:val="24"/>
          <w:szCs w:val="24"/>
        </w:rPr>
      </w:pPr>
    </w:p>
    <w:p w:rsidR="00C363A8" w:rsidRPr="00D869BE" w:rsidRDefault="00C363A8" w:rsidP="00AC6134">
      <w:pPr>
        <w:ind w:right="-568"/>
        <w:jc w:val="both"/>
        <w:rPr>
          <w:rFonts w:ascii="Times New Roman" w:hAnsi="Times New Roman" w:cs="Times New Roman"/>
          <w:sz w:val="24"/>
          <w:szCs w:val="24"/>
        </w:rPr>
      </w:pPr>
    </w:p>
    <w:p w:rsidR="00C363A8" w:rsidRPr="00D869BE" w:rsidRDefault="00C363A8" w:rsidP="00AC6134">
      <w:pPr>
        <w:ind w:right="-568"/>
        <w:jc w:val="both"/>
        <w:rPr>
          <w:rFonts w:ascii="Times New Roman" w:hAnsi="Times New Roman" w:cs="Times New Roman"/>
          <w:sz w:val="24"/>
          <w:szCs w:val="24"/>
        </w:rPr>
      </w:pPr>
    </w:p>
    <w:p w:rsidR="00C363A8" w:rsidRPr="00D869BE" w:rsidRDefault="00C363A8" w:rsidP="00AC6134">
      <w:pPr>
        <w:ind w:right="-568"/>
        <w:jc w:val="both"/>
        <w:rPr>
          <w:rFonts w:ascii="Times New Roman" w:hAnsi="Times New Roman" w:cs="Times New Roman"/>
          <w:sz w:val="24"/>
          <w:szCs w:val="24"/>
        </w:rPr>
      </w:pPr>
    </w:p>
    <w:p w:rsidR="00C363A8" w:rsidRPr="00D869BE" w:rsidRDefault="00C363A8" w:rsidP="00AC6134">
      <w:pPr>
        <w:ind w:right="-568"/>
        <w:jc w:val="both"/>
        <w:rPr>
          <w:rFonts w:ascii="Times New Roman" w:hAnsi="Times New Roman" w:cs="Times New Roman"/>
          <w:sz w:val="24"/>
          <w:szCs w:val="24"/>
        </w:rPr>
      </w:pPr>
    </w:p>
    <w:p w:rsidR="00C363A8" w:rsidRPr="00D869BE" w:rsidRDefault="00C363A8" w:rsidP="00AC6134">
      <w:pPr>
        <w:ind w:right="-568"/>
        <w:jc w:val="both"/>
        <w:rPr>
          <w:rFonts w:ascii="Times New Roman" w:hAnsi="Times New Roman" w:cs="Times New Roman"/>
          <w:sz w:val="24"/>
          <w:szCs w:val="24"/>
        </w:rPr>
      </w:pPr>
    </w:p>
    <w:p w:rsidR="00C363A8" w:rsidRPr="00D869BE" w:rsidRDefault="00C363A8" w:rsidP="00AC6134">
      <w:pPr>
        <w:ind w:right="-568"/>
        <w:jc w:val="both"/>
        <w:rPr>
          <w:rFonts w:ascii="Times New Roman" w:hAnsi="Times New Roman" w:cs="Times New Roman"/>
          <w:sz w:val="24"/>
          <w:szCs w:val="24"/>
        </w:rPr>
      </w:pPr>
    </w:p>
    <w:p w:rsidR="00DE53E6" w:rsidRDefault="00DE53E6" w:rsidP="00C363A8">
      <w:pPr>
        <w:ind w:right="-568"/>
        <w:jc w:val="right"/>
        <w:rPr>
          <w:rFonts w:ascii="Times New Roman" w:hAnsi="Times New Roman" w:cs="Times New Roman"/>
          <w:i/>
          <w:sz w:val="24"/>
          <w:szCs w:val="24"/>
        </w:rPr>
      </w:pPr>
    </w:p>
    <w:p w:rsidR="00DE53E6" w:rsidRDefault="00DE53E6" w:rsidP="00C363A8">
      <w:pPr>
        <w:ind w:right="-568"/>
        <w:jc w:val="right"/>
        <w:rPr>
          <w:rFonts w:ascii="Times New Roman" w:hAnsi="Times New Roman" w:cs="Times New Roman"/>
          <w:i/>
          <w:sz w:val="24"/>
          <w:szCs w:val="24"/>
        </w:rPr>
      </w:pPr>
    </w:p>
    <w:p w:rsidR="00DE53E6" w:rsidRDefault="00DE53E6" w:rsidP="00C363A8">
      <w:pPr>
        <w:ind w:right="-568"/>
        <w:jc w:val="right"/>
        <w:rPr>
          <w:rFonts w:ascii="Times New Roman" w:hAnsi="Times New Roman" w:cs="Times New Roman"/>
          <w:i/>
          <w:sz w:val="24"/>
          <w:szCs w:val="24"/>
        </w:rPr>
      </w:pPr>
    </w:p>
    <w:p w:rsidR="00DE53E6" w:rsidRDefault="00DE53E6" w:rsidP="00C363A8">
      <w:pPr>
        <w:ind w:right="-568"/>
        <w:jc w:val="right"/>
        <w:rPr>
          <w:rFonts w:ascii="Times New Roman" w:hAnsi="Times New Roman" w:cs="Times New Roman"/>
          <w:i/>
          <w:sz w:val="24"/>
          <w:szCs w:val="24"/>
        </w:rPr>
      </w:pPr>
    </w:p>
    <w:p w:rsidR="00AC6134" w:rsidRPr="009D53AC" w:rsidRDefault="00AC6134" w:rsidP="00C363A8">
      <w:pPr>
        <w:ind w:right="-568"/>
        <w:jc w:val="right"/>
        <w:rPr>
          <w:rFonts w:ascii="Times New Roman" w:hAnsi="Times New Roman" w:cs="Times New Roman"/>
          <w:i/>
          <w:sz w:val="24"/>
          <w:szCs w:val="24"/>
        </w:rPr>
      </w:pPr>
      <w:r w:rsidRPr="009D53AC">
        <w:rPr>
          <w:rFonts w:ascii="Times New Roman" w:hAnsi="Times New Roman" w:cs="Times New Roman"/>
          <w:i/>
          <w:sz w:val="24"/>
          <w:szCs w:val="24"/>
        </w:rPr>
        <w:t>Приложение №</w:t>
      </w:r>
      <w:r w:rsidR="009D53AC" w:rsidRPr="009D53AC">
        <w:rPr>
          <w:rFonts w:ascii="Times New Roman" w:hAnsi="Times New Roman" w:cs="Times New Roman"/>
          <w:i/>
          <w:sz w:val="24"/>
          <w:szCs w:val="24"/>
        </w:rPr>
        <w:t>1</w:t>
      </w:r>
      <w:r w:rsidR="00DE564F">
        <w:rPr>
          <w:rFonts w:ascii="Times New Roman" w:hAnsi="Times New Roman" w:cs="Times New Roman"/>
          <w:i/>
          <w:sz w:val="24"/>
          <w:szCs w:val="24"/>
        </w:rPr>
        <w:t>7</w:t>
      </w:r>
    </w:p>
    <w:p w:rsidR="00AC6134" w:rsidRPr="00D869BE" w:rsidRDefault="00DE53E6" w:rsidP="00AC6134">
      <w:pPr>
        <w:ind w:right="-568"/>
        <w:jc w:val="both"/>
        <w:rPr>
          <w:rFonts w:ascii="Times New Roman" w:hAnsi="Times New Roman" w:cs="Times New Roman"/>
          <w:sz w:val="24"/>
          <w:szCs w:val="24"/>
        </w:rPr>
      </w:pPr>
      <w:r w:rsidRPr="00DE53E6">
        <w:rPr>
          <w:noProof/>
        </w:rPr>
        <w:drawing>
          <wp:inline distT="0" distB="0" distL="0" distR="0">
            <wp:extent cx="5756910" cy="120078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56910" cy="1200785"/>
                    </a:xfrm>
                    <a:prstGeom prst="rect">
                      <a:avLst/>
                    </a:prstGeom>
                    <a:noFill/>
                    <a:ln>
                      <a:noFill/>
                    </a:ln>
                  </pic:spPr>
                </pic:pic>
              </a:graphicData>
            </a:graphic>
          </wp:inline>
        </w:drawing>
      </w:r>
    </w:p>
    <w:p w:rsidR="00AC6134" w:rsidRPr="009D53AC" w:rsidRDefault="00AC6134" w:rsidP="009D53AC">
      <w:pPr>
        <w:pStyle w:val="a3"/>
        <w:jc w:val="center"/>
        <w:rPr>
          <w:rFonts w:ascii="Times New Roman" w:hAnsi="Times New Roman" w:cs="Times New Roman"/>
          <w:b/>
          <w:sz w:val="24"/>
          <w:szCs w:val="24"/>
        </w:rPr>
      </w:pPr>
      <w:r w:rsidRPr="009D53AC">
        <w:rPr>
          <w:rFonts w:ascii="Times New Roman" w:hAnsi="Times New Roman" w:cs="Times New Roman"/>
          <w:b/>
          <w:sz w:val="24"/>
          <w:szCs w:val="24"/>
        </w:rPr>
        <w:t>ПОЛОЖЕНИЕ</w:t>
      </w:r>
    </w:p>
    <w:p w:rsidR="00AC6134" w:rsidRPr="009D53AC" w:rsidRDefault="00AC6134" w:rsidP="009D53AC">
      <w:pPr>
        <w:pStyle w:val="a3"/>
        <w:jc w:val="center"/>
        <w:rPr>
          <w:rFonts w:ascii="Times New Roman" w:hAnsi="Times New Roman" w:cs="Times New Roman"/>
          <w:b/>
          <w:sz w:val="24"/>
          <w:szCs w:val="24"/>
        </w:rPr>
      </w:pPr>
      <w:r w:rsidRPr="009D53AC">
        <w:rPr>
          <w:rFonts w:ascii="Times New Roman" w:hAnsi="Times New Roman" w:cs="Times New Roman"/>
          <w:b/>
          <w:sz w:val="24"/>
          <w:szCs w:val="24"/>
        </w:rPr>
        <w:t>о комиссии по урегулированию споров между участниками</w:t>
      </w:r>
    </w:p>
    <w:p w:rsidR="00AC6134" w:rsidRDefault="00AC6134" w:rsidP="009D53AC">
      <w:pPr>
        <w:pStyle w:val="a3"/>
        <w:jc w:val="center"/>
        <w:rPr>
          <w:rFonts w:ascii="Times New Roman" w:hAnsi="Times New Roman" w:cs="Times New Roman"/>
          <w:b/>
          <w:sz w:val="24"/>
          <w:szCs w:val="24"/>
        </w:rPr>
      </w:pPr>
      <w:r w:rsidRPr="009D53AC">
        <w:rPr>
          <w:rFonts w:ascii="Times New Roman" w:hAnsi="Times New Roman" w:cs="Times New Roman"/>
          <w:b/>
          <w:sz w:val="24"/>
          <w:szCs w:val="24"/>
        </w:rPr>
        <w:t>образовательных отношений муниципального бюджетного дошкольного образовательного учреждения «Детский сад №</w:t>
      </w:r>
      <w:r w:rsidR="00DE53E6">
        <w:rPr>
          <w:rFonts w:ascii="Times New Roman" w:hAnsi="Times New Roman" w:cs="Times New Roman"/>
          <w:b/>
          <w:sz w:val="24"/>
          <w:szCs w:val="24"/>
        </w:rPr>
        <w:t>55 «Килэчэк</w:t>
      </w:r>
      <w:r w:rsidRPr="009D53AC">
        <w:rPr>
          <w:rFonts w:ascii="Times New Roman" w:hAnsi="Times New Roman" w:cs="Times New Roman"/>
          <w:b/>
          <w:sz w:val="24"/>
          <w:szCs w:val="24"/>
        </w:rPr>
        <w:t>» Зеленодольского муниципального района</w:t>
      </w:r>
      <w:r w:rsidR="009D53AC">
        <w:rPr>
          <w:rFonts w:ascii="Times New Roman" w:hAnsi="Times New Roman" w:cs="Times New Roman"/>
          <w:b/>
          <w:sz w:val="24"/>
          <w:szCs w:val="24"/>
        </w:rPr>
        <w:t xml:space="preserve"> </w:t>
      </w:r>
      <w:r w:rsidRPr="009D53AC">
        <w:rPr>
          <w:rFonts w:ascii="Times New Roman" w:hAnsi="Times New Roman" w:cs="Times New Roman"/>
          <w:b/>
          <w:sz w:val="24"/>
          <w:szCs w:val="24"/>
        </w:rPr>
        <w:t>Республики Татарстан»</w:t>
      </w:r>
    </w:p>
    <w:p w:rsidR="009D53AC" w:rsidRPr="009D53AC" w:rsidRDefault="009D53AC" w:rsidP="009D53AC">
      <w:pPr>
        <w:pStyle w:val="a3"/>
        <w:jc w:val="center"/>
        <w:rPr>
          <w:rFonts w:ascii="Times New Roman" w:hAnsi="Times New Roman" w:cs="Times New Roman"/>
          <w:b/>
          <w:sz w:val="24"/>
          <w:szCs w:val="24"/>
        </w:rPr>
      </w:pPr>
    </w:p>
    <w:p w:rsidR="00AC6134" w:rsidRPr="00FE1468" w:rsidRDefault="00AC6134" w:rsidP="00C363A8">
      <w:pPr>
        <w:ind w:right="-568"/>
        <w:jc w:val="center"/>
        <w:rPr>
          <w:rFonts w:ascii="Times New Roman" w:hAnsi="Times New Roman" w:cs="Times New Roman"/>
          <w:b/>
          <w:sz w:val="24"/>
          <w:szCs w:val="24"/>
        </w:rPr>
      </w:pPr>
      <w:bookmarkStart w:id="5" w:name="bookmark2"/>
      <w:r w:rsidRPr="00FE1468">
        <w:rPr>
          <w:rFonts w:ascii="Times New Roman" w:hAnsi="Times New Roman" w:cs="Times New Roman"/>
          <w:b/>
          <w:sz w:val="24"/>
          <w:szCs w:val="24"/>
        </w:rPr>
        <w:t>ОБЩИЕ ПОЛОЖЕНИЯ</w:t>
      </w:r>
      <w:bookmarkEnd w:id="5"/>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Комиссия по урегулированию споров между участниками образовательных отношений в МБДОУ «Детский сад №5</w:t>
      </w:r>
      <w:r w:rsidR="003855FD">
        <w:rPr>
          <w:rFonts w:ascii="Times New Roman" w:hAnsi="Times New Roman" w:cs="Times New Roman"/>
          <w:sz w:val="24"/>
          <w:szCs w:val="24"/>
        </w:rPr>
        <w:t>5</w:t>
      </w:r>
      <w:r w:rsidRPr="00D869BE">
        <w:rPr>
          <w:rFonts w:ascii="Times New Roman" w:hAnsi="Times New Roman" w:cs="Times New Roman"/>
          <w:sz w:val="24"/>
          <w:szCs w:val="24"/>
        </w:rPr>
        <w:t xml:space="preserve"> «</w:t>
      </w:r>
      <w:r w:rsidR="003855FD">
        <w:rPr>
          <w:rFonts w:ascii="Times New Roman" w:hAnsi="Times New Roman" w:cs="Times New Roman"/>
          <w:sz w:val="24"/>
          <w:szCs w:val="24"/>
        </w:rPr>
        <w:t>Килэчэк»</w:t>
      </w:r>
      <w:r w:rsidRPr="00D869BE">
        <w:rPr>
          <w:rFonts w:ascii="Times New Roman" w:hAnsi="Times New Roman" w:cs="Times New Roman"/>
          <w:sz w:val="24"/>
          <w:szCs w:val="24"/>
        </w:rPr>
        <w:t xml:space="preserve"> ЗМР РТ»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Настоящее Положение принято с учётом мнения </w:t>
      </w:r>
      <w:r w:rsidR="003855FD">
        <w:rPr>
          <w:rFonts w:ascii="Times New Roman" w:hAnsi="Times New Roman" w:cs="Times New Roman"/>
          <w:sz w:val="24"/>
          <w:szCs w:val="24"/>
        </w:rPr>
        <w:t>родительского комитета</w:t>
      </w:r>
      <w:r w:rsidRPr="00D869BE">
        <w:rPr>
          <w:rFonts w:ascii="Times New Roman" w:hAnsi="Times New Roman" w:cs="Times New Roman"/>
          <w:sz w:val="24"/>
          <w:szCs w:val="24"/>
        </w:rPr>
        <w:t xml:space="preserve"> (законных представителей) несовершеннолетних воспитанников (далее -</w:t>
      </w:r>
      <w:r w:rsidR="003855FD">
        <w:rPr>
          <w:rFonts w:ascii="Times New Roman" w:hAnsi="Times New Roman" w:cs="Times New Roman"/>
          <w:sz w:val="24"/>
          <w:szCs w:val="24"/>
        </w:rPr>
        <w:t xml:space="preserve"> родительский комитет</w:t>
      </w:r>
      <w:r w:rsidRPr="00D869BE">
        <w:rPr>
          <w:rFonts w:ascii="Times New Roman" w:hAnsi="Times New Roman" w:cs="Times New Roman"/>
          <w:sz w:val="24"/>
          <w:szCs w:val="24"/>
        </w:rPr>
        <w:t>) (протокол от</w:t>
      </w:r>
      <w:r w:rsidR="00867568">
        <w:rPr>
          <w:rFonts w:ascii="Times New Roman" w:hAnsi="Times New Roman" w:cs="Times New Roman"/>
          <w:sz w:val="24"/>
          <w:szCs w:val="24"/>
        </w:rPr>
        <w:t xml:space="preserve"> 02.06.2021</w:t>
      </w:r>
      <w:r w:rsidRPr="00D869BE">
        <w:rPr>
          <w:rFonts w:ascii="Times New Roman" w:hAnsi="Times New Roman" w:cs="Times New Roman"/>
          <w:sz w:val="24"/>
          <w:szCs w:val="24"/>
        </w:rPr>
        <w:t xml:space="preserve"> №</w:t>
      </w:r>
      <w:r w:rsidR="00867568">
        <w:rPr>
          <w:rFonts w:ascii="Times New Roman" w:hAnsi="Times New Roman" w:cs="Times New Roman"/>
          <w:sz w:val="24"/>
          <w:szCs w:val="24"/>
        </w:rPr>
        <w:t xml:space="preserve"> 48</w:t>
      </w:r>
      <w:r w:rsidRPr="00D869BE">
        <w:rPr>
          <w:rFonts w:ascii="Times New Roman" w:hAnsi="Times New Roman" w:cs="Times New Roman"/>
          <w:sz w:val="24"/>
          <w:szCs w:val="24"/>
        </w:rPr>
        <w:t>).</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 xml:space="preserve">5. Изменения в Положение могут быть внесены только с учётом </w:t>
      </w:r>
      <w:r w:rsidR="003855FD" w:rsidRPr="00D869BE">
        <w:rPr>
          <w:rFonts w:ascii="Times New Roman" w:hAnsi="Times New Roman" w:cs="Times New Roman"/>
          <w:sz w:val="24"/>
          <w:szCs w:val="24"/>
        </w:rPr>
        <w:t>мнения родительского</w:t>
      </w:r>
      <w:r w:rsidR="003855FD">
        <w:rPr>
          <w:rFonts w:ascii="Times New Roman" w:hAnsi="Times New Roman" w:cs="Times New Roman"/>
          <w:sz w:val="24"/>
          <w:szCs w:val="24"/>
        </w:rPr>
        <w:t xml:space="preserve"> комитета</w:t>
      </w:r>
      <w:r w:rsidRPr="00D869BE">
        <w:rPr>
          <w:rFonts w:ascii="Times New Roman" w:hAnsi="Times New Roman" w:cs="Times New Roman"/>
          <w:sz w:val="24"/>
          <w:szCs w:val="24"/>
        </w:rPr>
        <w:t>, а также по согласованию с профсоюзным комитетом организации.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C6134" w:rsidRPr="00FE1468" w:rsidRDefault="00AC6134" w:rsidP="00C363A8">
      <w:pPr>
        <w:ind w:right="-568"/>
        <w:jc w:val="center"/>
        <w:rPr>
          <w:rFonts w:ascii="Times New Roman" w:hAnsi="Times New Roman" w:cs="Times New Roman"/>
          <w:b/>
          <w:sz w:val="24"/>
          <w:szCs w:val="24"/>
        </w:rPr>
      </w:pPr>
      <w:bookmarkStart w:id="6" w:name="bookmark3"/>
      <w:r w:rsidRPr="00FE1468">
        <w:rPr>
          <w:rFonts w:ascii="Times New Roman" w:hAnsi="Times New Roman" w:cs="Times New Roman"/>
          <w:b/>
          <w:sz w:val="24"/>
          <w:szCs w:val="24"/>
        </w:rPr>
        <w:t>2. Порядок создания и работы Комиссии</w:t>
      </w:r>
      <w:bookmarkEnd w:id="6"/>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8. Делегирование представителей участников образовательных отношений в состав Комиссии осуществляется соответственно </w:t>
      </w:r>
      <w:r w:rsidR="003855FD">
        <w:rPr>
          <w:rFonts w:ascii="Times New Roman" w:hAnsi="Times New Roman" w:cs="Times New Roman"/>
          <w:sz w:val="24"/>
          <w:szCs w:val="24"/>
        </w:rPr>
        <w:t>родительским комитетом</w:t>
      </w:r>
      <w:r w:rsidRPr="00D869BE">
        <w:rPr>
          <w:rFonts w:ascii="Times New Roman" w:hAnsi="Times New Roman" w:cs="Times New Roman"/>
          <w:sz w:val="24"/>
          <w:szCs w:val="24"/>
        </w:rPr>
        <w:t xml:space="preserve"> и профсоюзным комитетом организации.</w:t>
      </w:r>
    </w:p>
    <w:p w:rsidR="00AC6134" w:rsidRPr="00D869BE" w:rsidRDefault="008652C1"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9. </w:t>
      </w:r>
      <w:r w:rsidR="00AC6134" w:rsidRPr="00D869BE">
        <w:rPr>
          <w:rFonts w:ascii="Times New Roman" w:hAnsi="Times New Roman" w:cs="Times New Roman"/>
          <w:sz w:val="24"/>
          <w:szCs w:val="24"/>
        </w:rPr>
        <w:t>Срок ПОЛНОМОЧИЙ Комиссии — 1 год.</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10. Досрочное прекращение полномочий члена Комиссии предусмотрено в следующих случаях:</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на основании личного заявления члена Комиссии об исключении из её состава;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по требованию не менее 2/3 членов Комиссии, выраженному в письменной форме;</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в случае прекращения членом Комиссии образовательных или трудовых отношений с организацией.</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12. Члены Комиссии осуществляют свою деятельность на безвозмездной основе.</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13. Комиссия избирает из своего состава председателя, заместителя председателя и секретаря.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15. Председатель Комиссии осуществляет следующие функции и полномочия: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1) распределение обязанностей между членами Комиссии;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утверждение повестки заседаний Комиссии;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созыв заседаний Комиссии;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председательство на заседаниях Комиссии;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подписание протоколов заседаний и иных исходящих документов Комиссии;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общий контроль за исполнением решений, принятых Комиссией.</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16. Заместитель председателя Комиссии назначается решением председателя Комиссии из числа её членов.</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17. Заместитель председателя Комиссии осуществляет следующие функции и полномочия: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координация работы членов Комиссии;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подготовка документов, вносимых на рассмотрение Комиссии;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выполнение обязанностей председателя Комиссии в случае его отсутствия.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18. Секретарь Комиссии назначается решением председателя Комиссии из числа её членов.</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Секретарь Комиссии осуществляет следующие функции: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регистрация заявлений, поступивших в Комиссию;</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ведение и оформление протоколов заседаний Комиссии;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обеспечение текущего хранения документов и материалов Комиссии, а также обеспечение их сохранности.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Члены Комиссии имеют право:</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участвовать в подготовке заседаний Комиссии;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обращаться к председателю Комиссии по вопросам, относящимся к компетенции Комиссии;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запрашивать у руководителя организации информацию по вопросам, относящимся к компетенции Комиссии;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вносить предложения по совершенствованию организации работы Комиссии.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Члены Комиссии обязаны:</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участвовать в заседаниях Комиссии;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выполнять функции, возложенные на них в соответствии с настоящим Положением;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соблюдать требования законодательства при реализации своих функций;</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22. Члены Комиссии не вправе разглашать сведения и соответствующую информацию, полученную ими в ходе участия в работе Комиссии, третьим лицам.</w:t>
      </w:r>
    </w:p>
    <w:p w:rsidR="00AC6134" w:rsidRPr="00FE1468" w:rsidRDefault="00FE1468" w:rsidP="00FE1468">
      <w:pPr>
        <w:ind w:right="-568"/>
        <w:jc w:val="center"/>
        <w:rPr>
          <w:rFonts w:ascii="Times New Roman" w:hAnsi="Times New Roman" w:cs="Times New Roman"/>
          <w:b/>
          <w:sz w:val="24"/>
          <w:szCs w:val="24"/>
        </w:rPr>
      </w:pPr>
      <w:bookmarkStart w:id="7" w:name="bookmark4"/>
      <w:r w:rsidRPr="00FE1468">
        <w:rPr>
          <w:rFonts w:ascii="Times New Roman" w:hAnsi="Times New Roman" w:cs="Times New Roman"/>
          <w:b/>
          <w:sz w:val="24"/>
          <w:szCs w:val="24"/>
        </w:rPr>
        <w:t xml:space="preserve">3. </w:t>
      </w:r>
      <w:r w:rsidR="00AC6134" w:rsidRPr="00FE1468">
        <w:rPr>
          <w:rFonts w:ascii="Times New Roman" w:hAnsi="Times New Roman" w:cs="Times New Roman"/>
          <w:b/>
          <w:sz w:val="24"/>
          <w:szCs w:val="24"/>
        </w:rPr>
        <w:t>Функции и полномочия Комиссии</w:t>
      </w:r>
      <w:bookmarkEnd w:id="7"/>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23.При поступлении заявления от любого участника образовательных отношений Комиссия осуществляет следующие функции: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рассмотрение жалоб на нарушение участником образовательных отношений:</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а) образовательных программ организации</w:t>
      </w:r>
      <w:r w:rsidR="003855FD">
        <w:rPr>
          <w:rFonts w:ascii="Times New Roman" w:hAnsi="Times New Roman" w:cs="Times New Roman"/>
          <w:sz w:val="24"/>
          <w:szCs w:val="24"/>
        </w:rPr>
        <w:t>;</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б)</w:t>
      </w:r>
      <w:r w:rsidR="003855FD">
        <w:rPr>
          <w:rFonts w:ascii="Times New Roman" w:hAnsi="Times New Roman" w:cs="Times New Roman"/>
          <w:sz w:val="24"/>
          <w:szCs w:val="24"/>
        </w:rPr>
        <w:t xml:space="preserve"> </w:t>
      </w:r>
      <w:r w:rsidRPr="00D869BE">
        <w:rPr>
          <w:rFonts w:ascii="Times New Roman" w:hAnsi="Times New Roman" w:cs="Times New Roman"/>
          <w:sz w:val="24"/>
          <w:szCs w:val="24"/>
        </w:rPr>
        <w:t>иных локальных нормативных актов по вопросам реализации права на образование.</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установление наличия или отсутствия конфликта интересов педагогического работника*;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справедливое и объективное расследование нарушения норм профессиональной этики педагогическими работниками;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25. По итогам рассмотрения заявлений участников образовательных отношений Комиссия имеет следующие полномочия: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 принятие решения в целях урегулирования конфликта интересов педагогического работника при его наличии;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w:t>
      </w:r>
      <w:r w:rsidRPr="00D869BE">
        <w:rPr>
          <w:rFonts w:ascii="Times New Roman" w:hAnsi="Times New Roman" w:cs="Times New Roman"/>
          <w:sz w:val="24"/>
          <w:szCs w:val="24"/>
        </w:rPr>
        <w:lastRenderedPageBreak/>
        <w:t>заинтересованностью и интересами</w:t>
      </w:r>
      <w:r w:rsidR="003855FD">
        <w:rPr>
          <w:rFonts w:ascii="Times New Roman" w:hAnsi="Times New Roman" w:cs="Times New Roman"/>
          <w:sz w:val="24"/>
          <w:szCs w:val="24"/>
        </w:rPr>
        <w:t xml:space="preserve"> воспитанника</w:t>
      </w:r>
      <w:r w:rsidRPr="00D869BE">
        <w:rPr>
          <w:rFonts w:ascii="Times New Roman" w:hAnsi="Times New Roman" w:cs="Times New Roman"/>
          <w:sz w:val="24"/>
          <w:szCs w:val="24"/>
        </w:rPr>
        <w:t xml:space="preserve">, родителей (законных представителей) несовершеннолетних </w:t>
      </w:r>
      <w:r w:rsidR="003855FD">
        <w:rPr>
          <w:rFonts w:ascii="Times New Roman" w:hAnsi="Times New Roman" w:cs="Times New Roman"/>
          <w:sz w:val="24"/>
          <w:szCs w:val="24"/>
        </w:rPr>
        <w:t>воспитанников.</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D85917" w:rsidRDefault="00D85917" w:rsidP="00FE1468">
      <w:pPr>
        <w:ind w:right="-568"/>
        <w:jc w:val="center"/>
        <w:rPr>
          <w:rFonts w:ascii="Times New Roman" w:hAnsi="Times New Roman" w:cs="Times New Roman"/>
          <w:b/>
          <w:sz w:val="24"/>
          <w:szCs w:val="24"/>
        </w:rPr>
      </w:pPr>
      <w:bookmarkStart w:id="8" w:name="bookmark5"/>
    </w:p>
    <w:p w:rsidR="00D85917" w:rsidRDefault="00D85917" w:rsidP="00FE1468">
      <w:pPr>
        <w:ind w:right="-568"/>
        <w:jc w:val="center"/>
        <w:rPr>
          <w:rFonts w:ascii="Times New Roman" w:hAnsi="Times New Roman" w:cs="Times New Roman"/>
          <w:b/>
          <w:sz w:val="24"/>
          <w:szCs w:val="24"/>
        </w:rPr>
      </w:pPr>
    </w:p>
    <w:p w:rsidR="00AC6134" w:rsidRPr="00FE1468" w:rsidRDefault="00FE1468" w:rsidP="00FE1468">
      <w:pPr>
        <w:ind w:right="-568"/>
        <w:jc w:val="center"/>
        <w:rPr>
          <w:rFonts w:ascii="Times New Roman" w:hAnsi="Times New Roman" w:cs="Times New Roman"/>
          <w:b/>
          <w:sz w:val="24"/>
          <w:szCs w:val="24"/>
        </w:rPr>
      </w:pPr>
      <w:r w:rsidRPr="00FE1468">
        <w:rPr>
          <w:rFonts w:ascii="Times New Roman" w:hAnsi="Times New Roman" w:cs="Times New Roman"/>
          <w:b/>
          <w:sz w:val="24"/>
          <w:szCs w:val="24"/>
        </w:rPr>
        <w:t xml:space="preserve">4. </w:t>
      </w:r>
      <w:r w:rsidR="00AC6134" w:rsidRPr="00FE1468">
        <w:rPr>
          <w:rFonts w:ascii="Times New Roman" w:hAnsi="Times New Roman" w:cs="Times New Roman"/>
          <w:b/>
          <w:sz w:val="24"/>
          <w:szCs w:val="24"/>
        </w:rPr>
        <w:t>Регламент работы Комиссии</w:t>
      </w:r>
      <w:bookmarkEnd w:id="8"/>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 В заявлении указываются: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оспариваемые действия или бездействие участника образовательных отношений;</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фамилия, имя, отчество (при наличии) участника образовательных отношений, действия или бездействие которого оспаривается;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основания, по которым заявитель считает, что реализация его прав на образование нарушена;</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требования заявителя.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28. В случае необходимости в подтверждение своих доводов заявитель прилагает к заявлению соответствующие документы и материалы либо их копии.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32. Участник образовательных отношений имеет право лично присутствовать при рассмотрении его заявления на заседании Комиссии.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В случае неявки заявителя на заседание Комиссии заявление рассматривается в его отсутствие.</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lastRenderedPageBreak/>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34. По запросу Комиссии руководитель организации в установленный Комиссией срок представляет необходимые документы.</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35. Заседание Комиссии считается правомочным, если на нём присутствует не менее 2/3 (двух третей) членов Комиссии.</w:t>
      </w:r>
    </w:p>
    <w:p w:rsidR="00AC6134" w:rsidRPr="00FE1468" w:rsidRDefault="00FE1468" w:rsidP="00FE1468">
      <w:pPr>
        <w:ind w:right="-568"/>
        <w:jc w:val="center"/>
        <w:rPr>
          <w:rFonts w:ascii="Times New Roman" w:hAnsi="Times New Roman" w:cs="Times New Roman"/>
          <w:b/>
          <w:sz w:val="24"/>
          <w:szCs w:val="24"/>
        </w:rPr>
      </w:pPr>
      <w:r w:rsidRPr="00FE1468">
        <w:rPr>
          <w:rFonts w:ascii="Times New Roman" w:hAnsi="Times New Roman" w:cs="Times New Roman"/>
          <w:b/>
          <w:sz w:val="24"/>
          <w:szCs w:val="24"/>
        </w:rPr>
        <w:t xml:space="preserve">5. </w:t>
      </w:r>
      <w:r w:rsidR="00AC6134" w:rsidRPr="00FE1468">
        <w:rPr>
          <w:rFonts w:ascii="Times New Roman" w:hAnsi="Times New Roman" w:cs="Times New Roman"/>
          <w:b/>
          <w:sz w:val="24"/>
          <w:szCs w:val="24"/>
        </w:rPr>
        <w:t>Порядок принятия и оформления решений Комиссии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 xml:space="preserve">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w:t>
      </w:r>
      <w:r w:rsidR="00682E2F" w:rsidRPr="00D869BE">
        <w:rPr>
          <w:rFonts w:ascii="Times New Roman" w:hAnsi="Times New Roman" w:cs="Times New Roman"/>
          <w:sz w:val="24"/>
          <w:szCs w:val="24"/>
        </w:rPr>
        <w:t>представителей)</w:t>
      </w:r>
      <w:r w:rsidR="00682E2F">
        <w:rPr>
          <w:rFonts w:ascii="Times New Roman" w:hAnsi="Times New Roman" w:cs="Times New Roman"/>
          <w:sz w:val="24"/>
          <w:szCs w:val="24"/>
        </w:rPr>
        <w:t xml:space="preserve"> </w:t>
      </w:r>
      <w:r w:rsidR="00682E2F" w:rsidRPr="00D869BE">
        <w:rPr>
          <w:rFonts w:ascii="Times New Roman" w:hAnsi="Times New Roman" w:cs="Times New Roman"/>
          <w:sz w:val="24"/>
          <w:szCs w:val="24"/>
        </w:rPr>
        <w:t>воспитанников</w:t>
      </w:r>
      <w:r w:rsidRPr="00D869BE">
        <w:rPr>
          <w:rFonts w:ascii="Times New Roman" w:hAnsi="Times New Roman" w:cs="Times New Roman"/>
          <w:sz w:val="24"/>
          <w:szCs w:val="24"/>
        </w:rPr>
        <w:t xml:space="preserve"> и (или) работников организации.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39. Решения Комиссии оформляются протоколами заседаний, которые подписываются всеми присутствующими членами Комиссии.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C6134" w:rsidRPr="00D869BE" w:rsidRDefault="00AC6134" w:rsidP="00AC6134">
      <w:pPr>
        <w:ind w:right="-568"/>
        <w:jc w:val="both"/>
        <w:rPr>
          <w:rFonts w:ascii="Times New Roman" w:hAnsi="Times New Roman" w:cs="Times New Roman"/>
          <w:sz w:val="24"/>
          <w:szCs w:val="24"/>
        </w:rPr>
      </w:pPr>
      <w:r w:rsidRPr="00D869BE">
        <w:rPr>
          <w:rFonts w:ascii="Times New Roman" w:hAnsi="Times New Roman" w:cs="Times New Roman"/>
          <w:sz w:val="24"/>
          <w:szCs w:val="24"/>
        </w:rPr>
        <w:t>43. Срок хранения документов и материалов Комиссии в организации составляет 3 (три) года.</w:t>
      </w:r>
    </w:p>
    <w:sectPr w:rsidR="00AC6134" w:rsidRPr="00D869BE" w:rsidSect="00317650">
      <w:footerReference w:type="default" r:id="rId18"/>
      <w:pgSz w:w="11906" w:h="16838"/>
      <w:pgMar w:top="567" w:right="1701" w:bottom="567" w:left="1134" w:header="0" w:footer="709"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15395" w:rsidRDefault="00615395">
      <w:pPr>
        <w:spacing w:after="0" w:line="240" w:lineRule="auto"/>
      </w:pPr>
      <w:r>
        <w:separator/>
      </w:r>
    </w:p>
  </w:endnote>
  <w:endnote w:type="continuationSeparator" w:id="0">
    <w:p w:rsidR="00615395" w:rsidRDefault="006153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1D24" w:rsidRPr="00AC6134" w:rsidRDefault="00AF1D24" w:rsidP="00AC6134">
    <w:r>
      <w:rPr>
        <w:noProof/>
        <w:lang w:eastAsia="ru-RU"/>
      </w:rPr>
      <mc:AlternateContent>
        <mc:Choice Requires="wps">
          <w:drawing>
            <wp:anchor distT="0" distB="0" distL="114300" distR="114300" simplePos="0" relativeHeight="251658240" behindDoc="0" locked="0" layoutInCell="1" allowOverlap="1" wp14:anchorId="440F078E" wp14:editId="0FA1A0BD">
              <wp:simplePos x="0" y="0"/>
              <wp:positionH relativeFrom="column">
                <wp:posOffset>9844405</wp:posOffset>
              </wp:positionH>
              <wp:positionV relativeFrom="paragraph">
                <wp:posOffset>635</wp:posOffset>
              </wp:positionV>
              <wp:extent cx="232410" cy="122555"/>
              <wp:effectExtent l="0" t="0" r="15240" b="10795"/>
              <wp:wrapSquare wrapText="largest"/>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122555"/>
                      </a:xfrm>
                      <a:prstGeom prst="rect">
                        <a:avLst/>
                      </a:prstGeom>
                      <a:solidFill>
                        <a:srgbClr val="FFFFFF">
                          <a:alpha val="0"/>
                        </a:srgbClr>
                      </a:solidFill>
                      <a:ln w="9525">
                        <a:solidFill>
                          <a:srgbClr val="000000"/>
                        </a:solidFill>
                        <a:miter lim="800000"/>
                        <a:headEnd/>
                        <a:tailEnd/>
                      </a:ln>
                    </wps:spPr>
                    <wps:txbx>
                      <w:txbxContent>
                        <w:p w:rsidR="00AF1D24" w:rsidRPr="00AC6134" w:rsidRDefault="00AF1D24" w:rsidP="00AC6134">
                          <w:r w:rsidRPr="00AC6134">
                            <w:fldChar w:fldCharType="begin"/>
                          </w:r>
                          <w:r w:rsidRPr="00AC6134">
                            <w:instrText>PAGE</w:instrText>
                          </w:r>
                          <w:r w:rsidRPr="00AC6134">
                            <w:fldChar w:fldCharType="separate"/>
                          </w:r>
                          <w:r>
                            <w:rPr>
                              <w:noProof/>
                            </w:rPr>
                            <w:t>81</w:t>
                          </w:r>
                          <w:r w:rsidRPr="00AC6134">
                            <w:fldChar w:fldCharType="end"/>
                          </w:r>
                        </w:p>
                      </w:txbxContent>
                    </wps:txbx>
                    <wps:bodyPr rot="0" vert="horz" wrap="square" lIns="635" tIns="635" rIns="635" bIns="635"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0F078E" id="Прямоугольник 1" o:spid="_x0000_s1026" style="position:absolute;margin-left:775.15pt;margin-top:.05pt;width:18.3pt;height:9.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">
              <v:fill opacity="0"/>
              <v:textbox inset=".05pt,.05pt,.05pt,.05pt">
                <w:txbxContent>
                  <w:p w:rsidR="00AF1D24" w:rsidRPr="00AC6134" w:rsidRDefault="00AF1D24" w:rsidP="00AC6134">
                    <w:r w:rsidRPr="00AC6134">
                      <w:fldChar w:fldCharType="begin"/>
                    </w:r>
                    <w:r w:rsidRPr="00AC6134">
                      <w:instrText>PAGE</w:instrText>
                    </w:r>
                    <w:r w:rsidRPr="00AC6134">
                      <w:fldChar w:fldCharType="separate"/>
                    </w:r>
                    <w:r>
                      <w:rPr>
                        <w:noProof/>
                      </w:rPr>
                      <w:t>81</w:t>
                    </w:r>
                    <w:r w:rsidRPr="00AC6134">
                      <w:fldChar w:fldCharType="end"/>
                    </w:r>
                  </w:p>
                </w:txbxContent>
              </v:textbox>
              <w10:wrap type="square" side="largest"/>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15395" w:rsidRDefault="00615395">
      <w:pPr>
        <w:spacing w:after="0" w:line="240" w:lineRule="auto"/>
      </w:pPr>
      <w:r>
        <w:separator/>
      </w:r>
    </w:p>
  </w:footnote>
  <w:footnote w:type="continuationSeparator" w:id="0">
    <w:p w:rsidR="00615395" w:rsidRDefault="006153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4"/>
    <w:multiLevelType w:val="singleLevel"/>
    <w:tmpl w:val="00000004"/>
    <w:name w:val="WW8Num4"/>
    <w:lvl w:ilvl="0">
      <w:start w:val="1"/>
      <w:numFmt w:val="decimal"/>
      <w:lvlText w:val="%1."/>
      <w:lvlJc w:val="left"/>
      <w:pPr>
        <w:tabs>
          <w:tab w:val="num" w:pos="502"/>
        </w:tabs>
        <w:ind w:left="502" w:hanging="360"/>
      </w:pPr>
    </w:lvl>
  </w:abstractNum>
  <w:abstractNum w:abstractNumId="1" w15:restartNumberingAfterBreak="0">
    <w:nsid w:val="115766DB"/>
    <w:multiLevelType w:val="hybridMultilevel"/>
    <w:tmpl w:val="693201B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37C2B8E"/>
    <w:multiLevelType w:val="hybridMultilevel"/>
    <w:tmpl w:val="20522BE6"/>
    <w:lvl w:ilvl="0" w:tplc="1EC01AD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48D1F6E"/>
    <w:multiLevelType w:val="multilevel"/>
    <w:tmpl w:val="2A8ECE52"/>
    <w:lvl w:ilvl="0">
      <w:start w:val="1"/>
      <w:numFmt w:val="upperRoman"/>
      <w:lvlText w:val="%1."/>
      <w:lvlJc w:val="left"/>
      <w:pPr>
        <w:ind w:left="1080" w:hanging="72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DA85F8C"/>
    <w:multiLevelType w:val="hybridMultilevel"/>
    <w:tmpl w:val="7E2E269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DBF5143"/>
    <w:multiLevelType w:val="hybridMultilevel"/>
    <w:tmpl w:val="5CB2798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ECE0209"/>
    <w:multiLevelType w:val="hybridMultilevel"/>
    <w:tmpl w:val="9F12F5D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0A34958"/>
    <w:multiLevelType w:val="hybridMultilevel"/>
    <w:tmpl w:val="FC80849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0A7540B"/>
    <w:multiLevelType w:val="hybridMultilevel"/>
    <w:tmpl w:val="FD24E48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7E66FB8"/>
    <w:multiLevelType w:val="hybridMultilevel"/>
    <w:tmpl w:val="DDCEB01E"/>
    <w:lvl w:ilvl="0" w:tplc="683668F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935122E"/>
    <w:multiLevelType w:val="hybridMultilevel"/>
    <w:tmpl w:val="4E2E9C4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95F5E41"/>
    <w:multiLevelType w:val="multilevel"/>
    <w:tmpl w:val="45A2A4E0"/>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9A964DF"/>
    <w:multiLevelType w:val="hybridMultilevel"/>
    <w:tmpl w:val="003E891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9FE3C21"/>
    <w:multiLevelType w:val="hybridMultilevel"/>
    <w:tmpl w:val="D6DC5D1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C9B7DBD"/>
    <w:multiLevelType w:val="hybridMultilevel"/>
    <w:tmpl w:val="44EA2EA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3672B36"/>
    <w:multiLevelType w:val="hybridMultilevel"/>
    <w:tmpl w:val="020AA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6C1480D"/>
    <w:multiLevelType w:val="multilevel"/>
    <w:tmpl w:val="AF44616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DAC33F5"/>
    <w:multiLevelType w:val="multilevel"/>
    <w:tmpl w:val="EA1E3578"/>
    <w:lvl w:ilvl="0">
      <w:start w:val="2"/>
      <w:numFmt w:val="decimal"/>
      <w:lvlText w:val="%1."/>
      <w:lvlJc w:val="left"/>
      <w:pPr>
        <w:ind w:left="360" w:hanging="360"/>
      </w:pPr>
    </w:lvl>
    <w:lvl w:ilvl="1">
      <w:start w:val="2"/>
      <w:numFmt w:val="decimal"/>
      <w:lvlText w:val="%1.%2."/>
      <w:lvlJc w:val="left"/>
      <w:pPr>
        <w:ind w:left="1100" w:hanging="360"/>
      </w:pPr>
    </w:lvl>
    <w:lvl w:ilvl="2">
      <w:start w:val="1"/>
      <w:numFmt w:val="decimal"/>
      <w:lvlText w:val="%1.%2.%3."/>
      <w:lvlJc w:val="left"/>
      <w:pPr>
        <w:ind w:left="2200" w:hanging="720"/>
      </w:pPr>
    </w:lvl>
    <w:lvl w:ilvl="3">
      <w:start w:val="1"/>
      <w:numFmt w:val="decimal"/>
      <w:lvlText w:val="%1.%2.%3.%4."/>
      <w:lvlJc w:val="left"/>
      <w:pPr>
        <w:ind w:left="2940" w:hanging="720"/>
      </w:pPr>
    </w:lvl>
    <w:lvl w:ilvl="4">
      <w:start w:val="1"/>
      <w:numFmt w:val="decimal"/>
      <w:lvlText w:val="%1.%2.%3.%4.%5."/>
      <w:lvlJc w:val="left"/>
      <w:pPr>
        <w:ind w:left="4040" w:hanging="1080"/>
      </w:pPr>
    </w:lvl>
    <w:lvl w:ilvl="5">
      <w:start w:val="1"/>
      <w:numFmt w:val="decimal"/>
      <w:lvlText w:val="%1.%2.%3.%4.%5.%6."/>
      <w:lvlJc w:val="left"/>
      <w:pPr>
        <w:ind w:left="4780" w:hanging="1080"/>
      </w:pPr>
    </w:lvl>
    <w:lvl w:ilvl="6">
      <w:start w:val="1"/>
      <w:numFmt w:val="decimal"/>
      <w:lvlText w:val="%1.%2.%3.%4.%5.%6.%7."/>
      <w:lvlJc w:val="left"/>
      <w:pPr>
        <w:ind w:left="5880" w:hanging="1440"/>
      </w:pPr>
    </w:lvl>
    <w:lvl w:ilvl="7">
      <w:start w:val="1"/>
      <w:numFmt w:val="decimal"/>
      <w:lvlText w:val="%1.%2.%3.%4.%5.%6.%7.%8."/>
      <w:lvlJc w:val="left"/>
      <w:pPr>
        <w:ind w:left="6620" w:hanging="1440"/>
      </w:pPr>
    </w:lvl>
    <w:lvl w:ilvl="8">
      <w:start w:val="1"/>
      <w:numFmt w:val="decimal"/>
      <w:lvlText w:val="%1.%2.%3.%4.%5.%6.%7.%8.%9."/>
      <w:lvlJc w:val="left"/>
      <w:pPr>
        <w:ind w:left="7720" w:hanging="1800"/>
      </w:pPr>
    </w:lvl>
  </w:abstractNum>
  <w:abstractNum w:abstractNumId="18" w15:restartNumberingAfterBreak="0">
    <w:nsid w:val="3DBA47AE"/>
    <w:multiLevelType w:val="hybridMultilevel"/>
    <w:tmpl w:val="698E07B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F77700E"/>
    <w:multiLevelType w:val="hybridMultilevel"/>
    <w:tmpl w:val="108C2B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F777F52"/>
    <w:multiLevelType w:val="hybridMultilevel"/>
    <w:tmpl w:val="5E0EC04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881500B"/>
    <w:multiLevelType w:val="multilevel"/>
    <w:tmpl w:val="E0D02194"/>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EED2D98"/>
    <w:multiLevelType w:val="multilevel"/>
    <w:tmpl w:val="D34A688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3B50AD4"/>
    <w:multiLevelType w:val="hybridMultilevel"/>
    <w:tmpl w:val="511AE6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44B0CC9"/>
    <w:multiLevelType w:val="hybridMultilevel"/>
    <w:tmpl w:val="39F00A6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5C033927"/>
    <w:multiLevelType w:val="hybridMultilevel"/>
    <w:tmpl w:val="7E363E1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D4910B6"/>
    <w:multiLevelType w:val="hybridMultilevel"/>
    <w:tmpl w:val="6F2A3FC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30C13CE"/>
    <w:multiLevelType w:val="hybridMultilevel"/>
    <w:tmpl w:val="F8EE57D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9011E9D"/>
    <w:multiLevelType w:val="hybridMultilevel"/>
    <w:tmpl w:val="2EB2D4B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A3700C9"/>
    <w:multiLevelType w:val="hybridMultilevel"/>
    <w:tmpl w:val="A454D64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AD945E3"/>
    <w:multiLevelType w:val="hybridMultilevel"/>
    <w:tmpl w:val="946EE5E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CD9066C"/>
    <w:multiLevelType w:val="hybridMultilevel"/>
    <w:tmpl w:val="0180C2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7D73C62"/>
    <w:multiLevelType w:val="hybridMultilevel"/>
    <w:tmpl w:val="53D0E42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9725E31"/>
    <w:multiLevelType w:val="hybridMultilevel"/>
    <w:tmpl w:val="B47EDD1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ED5111E"/>
    <w:multiLevelType w:val="multilevel"/>
    <w:tmpl w:val="ABA68EF8"/>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F193257"/>
    <w:multiLevelType w:val="hybridMultilevel"/>
    <w:tmpl w:val="CEEAA0A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32"/>
  </w:num>
  <w:num w:numId="3">
    <w:abstractNumId w:val="7"/>
  </w:num>
  <w:num w:numId="4">
    <w:abstractNumId w:val="13"/>
  </w:num>
  <w:num w:numId="5">
    <w:abstractNumId w:val="14"/>
  </w:num>
  <w:num w:numId="6">
    <w:abstractNumId w:val="25"/>
  </w:num>
  <w:num w:numId="7">
    <w:abstractNumId w:val="33"/>
  </w:num>
  <w:num w:numId="8">
    <w:abstractNumId w:val="8"/>
  </w:num>
  <w:num w:numId="9">
    <w:abstractNumId w:val="20"/>
  </w:num>
  <w:num w:numId="10">
    <w:abstractNumId w:val="30"/>
  </w:num>
  <w:num w:numId="11">
    <w:abstractNumId w:val="1"/>
  </w:num>
  <w:num w:numId="12">
    <w:abstractNumId w:val="2"/>
  </w:num>
  <w:num w:numId="13">
    <w:abstractNumId w:val="15"/>
  </w:num>
  <w:num w:numId="14">
    <w:abstractNumId w:val="23"/>
  </w:num>
  <w:num w:numId="15">
    <w:abstractNumId w:val="19"/>
  </w:num>
  <w:num w:numId="16">
    <w:abstractNumId w:val="0"/>
    <w:lvlOverride w:ilvl="0">
      <w:startOverride w:val="1"/>
    </w:lvlOverride>
  </w:num>
  <w:num w:numId="17">
    <w:abstractNumId w:val="22"/>
  </w:num>
  <w:num w:numId="18">
    <w:abstractNumId w:val="11"/>
    <w:lvlOverride w:ilvl="0">
      <w:startOverride w:val="1"/>
    </w:lvlOverride>
    <w:lvlOverride w:ilvl="1"/>
    <w:lvlOverride w:ilvl="2"/>
    <w:lvlOverride w:ilvl="3"/>
    <w:lvlOverride w:ilvl="4"/>
    <w:lvlOverride w:ilvl="5"/>
    <w:lvlOverride w:ilvl="6"/>
    <w:lvlOverride w:ilvl="7"/>
    <w:lvlOverride w:ilvl="8"/>
  </w:num>
  <w:num w:numId="19">
    <w:abstractNumId w:val="21"/>
    <w:lvlOverride w:ilvl="0">
      <w:startOverride w:val="2"/>
    </w:lvlOverride>
    <w:lvlOverride w:ilvl="1"/>
    <w:lvlOverride w:ilvl="2"/>
    <w:lvlOverride w:ilvl="3"/>
    <w:lvlOverride w:ilvl="4"/>
    <w:lvlOverride w:ilvl="5"/>
    <w:lvlOverride w:ilvl="6"/>
    <w:lvlOverride w:ilvl="7"/>
    <w:lvlOverride w:ilvl="8"/>
  </w:num>
  <w:num w:numId="20">
    <w:abstractNumId w:val="16"/>
    <w:lvlOverride w:ilvl="0">
      <w:startOverride w:val="1"/>
    </w:lvlOverride>
    <w:lvlOverride w:ilvl="1"/>
    <w:lvlOverride w:ilvl="2"/>
    <w:lvlOverride w:ilvl="3"/>
    <w:lvlOverride w:ilvl="4"/>
    <w:lvlOverride w:ilvl="5"/>
    <w:lvlOverride w:ilvl="6"/>
    <w:lvlOverride w:ilvl="7"/>
    <w:lvlOverride w:ilvl="8"/>
  </w:num>
  <w:num w:numId="21">
    <w:abstractNumId w:val="17"/>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4"/>
    <w:lvlOverride w:ilvl="0">
      <w:startOverride w:val="1"/>
    </w:lvlOverride>
    <w:lvlOverride w:ilvl="1"/>
    <w:lvlOverride w:ilvl="2"/>
    <w:lvlOverride w:ilvl="3"/>
    <w:lvlOverride w:ilvl="4"/>
    <w:lvlOverride w:ilvl="5"/>
    <w:lvlOverride w:ilvl="6"/>
    <w:lvlOverride w:ilvl="7"/>
    <w:lvlOverride w:ilvl="8"/>
  </w:num>
  <w:num w:numId="23">
    <w:abstractNumId w:val="9"/>
  </w:num>
  <w:num w:numId="24">
    <w:abstractNumId w:val="5"/>
  </w:num>
  <w:num w:numId="25">
    <w:abstractNumId w:val="18"/>
  </w:num>
  <w:num w:numId="26">
    <w:abstractNumId w:val="12"/>
  </w:num>
  <w:num w:numId="27">
    <w:abstractNumId w:val="29"/>
  </w:num>
  <w:num w:numId="28">
    <w:abstractNumId w:val="10"/>
  </w:num>
  <w:num w:numId="29">
    <w:abstractNumId w:val="6"/>
  </w:num>
  <w:num w:numId="30">
    <w:abstractNumId w:val="35"/>
  </w:num>
  <w:num w:numId="31">
    <w:abstractNumId w:val="28"/>
  </w:num>
  <w:num w:numId="32">
    <w:abstractNumId w:val="31"/>
  </w:num>
  <w:num w:numId="33">
    <w:abstractNumId w:val="26"/>
  </w:num>
  <w:num w:numId="34">
    <w:abstractNumId w:val="24"/>
  </w:num>
  <w:num w:numId="35">
    <w:abstractNumId w:val="27"/>
  </w:num>
  <w:num w:numId="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A701C"/>
    <w:rsid w:val="00001E83"/>
    <w:rsid w:val="00075E11"/>
    <w:rsid w:val="00077B9F"/>
    <w:rsid w:val="00110625"/>
    <w:rsid w:val="00124C6F"/>
    <w:rsid w:val="001B734B"/>
    <w:rsid w:val="001F4D20"/>
    <w:rsid w:val="002170AA"/>
    <w:rsid w:val="002A7EBA"/>
    <w:rsid w:val="002C1AA0"/>
    <w:rsid w:val="002C36A8"/>
    <w:rsid w:val="002C3F12"/>
    <w:rsid w:val="00317311"/>
    <w:rsid w:val="00317650"/>
    <w:rsid w:val="00323BDD"/>
    <w:rsid w:val="003855FD"/>
    <w:rsid w:val="004D3E5F"/>
    <w:rsid w:val="005166A7"/>
    <w:rsid w:val="00612B52"/>
    <w:rsid w:val="00615395"/>
    <w:rsid w:val="00617985"/>
    <w:rsid w:val="00651D97"/>
    <w:rsid w:val="00682E2F"/>
    <w:rsid w:val="00762A1D"/>
    <w:rsid w:val="007B116F"/>
    <w:rsid w:val="007D6DB6"/>
    <w:rsid w:val="00832811"/>
    <w:rsid w:val="00834E78"/>
    <w:rsid w:val="00856E8A"/>
    <w:rsid w:val="008652C1"/>
    <w:rsid w:val="00867568"/>
    <w:rsid w:val="008E036D"/>
    <w:rsid w:val="008F2F47"/>
    <w:rsid w:val="0097132E"/>
    <w:rsid w:val="009D53AC"/>
    <w:rsid w:val="009D770B"/>
    <w:rsid w:val="009F0B7B"/>
    <w:rsid w:val="00AA4504"/>
    <w:rsid w:val="00AC6134"/>
    <w:rsid w:val="00AD70C0"/>
    <w:rsid w:val="00AE0C6C"/>
    <w:rsid w:val="00AF1D24"/>
    <w:rsid w:val="00AF25D7"/>
    <w:rsid w:val="00AF261A"/>
    <w:rsid w:val="00B933A7"/>
    <w:rsid w:val="00BF3159"/>
    <w:rsid w:val="00C172BB"/>
    <w:rsid w:val="00C2594B"/>
    <w:rsid w:val="00C363A8"/>
    <w:rsid w:val="00CA701C"/>
    <w:rsid w:val="00CD6C8B"/>
    <w:rsid w:val="00CF1EE4"/>
    <w:rsid w:val="00D361A8"/>
    <w:rsid w:val="00D61A5F"/>
    <w:rsid w:val="00D676A6"/>
    <w:rsid w:val="00D85917"/>
    <w:rsid w:val="00D869BE"/>
    <w:rsid w:val="00DE53E6"/>
    <w:rsid w:val="00DE564F"/>
    <w:rsid w:val="00E02E72"/>
    <w:rsid w:val="00E3205F"/>
    <w:rsid w:val="00F3290C"/>
    <w:rsid w:val="00F87EA4"/>
    <w:rsid w:val="00F91804"/>
    <w:rsid w:val="00FA5B62"/>
    <w:rsid w:val="00FE1468"/>
    <w:rsid w:val="00FF2F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59DC4E"/>
  <w15:docId w15:val="{F139C159-BFF0-482F-BFFD-BEC6A4C07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C6134"/>
    <w:pPr>
      <w:spacing w:after="0" w:line="240" w:lineRule="auto"/>
    </w:pPr>
  </w:style>
  <w:style w:type="paragraph" w:styleId="a4">
    <w:name w:val="List Paragraph"/>
    <w:basedOn w:val="a"/>
    <w:uiPriority w:val="34"/>
    <w:qFormat/>
    <w:rsid w:val="00D869BE"/>
    <w:pPr>
      <w:ind w:left="720"/>
      <w:contextualSpacing/>
    </w:pPr>
  </w:style>
  <w:style w:type="table" w:styleId="a5">
    <w:name w:val="Table Grid"/>
    <w:basedOn w:val="a1"/>
    <w:rsid w:val="00AF261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2C36A8"/>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2C36A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9297F3-4533-4B4A-97D0-81B0E3F3E5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857</TotalTime>
  <Pages>1</Pages>
  <Words>24701</Words>
  <Characters>140797</Characters>
  <Application>Microsoft Office Word</Application>
  <DocSecurity>0</DocSecurity>
  <Lines>1173</Lines>
  <Paragraphs>330</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165168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Наиля Нургаязовна</dc:creator>
  <cp:keywords/>
  <dc:description/>
  <cp:lastModifiedBy>Пользователь</cp:lastModifiedBy>
  <cp:revision>20</cp:revision>
  <cp:lastPrinted>2021-06-02T07:07:00Z</cp:lastPrinted>
  <dcterms:created xsi:type="dcterms:W3CDTF">2021-04-26T06:24:00Z</dcterms:created>
  <dcterms:modified xsi:type="dcterms:W3CDTF">2021-06-08T17:21:00Z</dcterms:modified>
</cp:coreProperties>
</file>